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00C400" w14:textId="77777777" w:rsidR="002A7C87" w:rsidRDefault="002A7C87"/>
    <w:tbl>
      <w:tblPr>
        <w:tblStyle w:val="Tabel-Gitter"/>
        <w:tblW w:w="0" w:type="auto"/>
        <w:tblLook w:val="04A0" w:firstRow="1" w:lastRow="0" w:firstColumn="1" w:lastColumn="0" w:noHBand="0" w:noVBand="1"/>
      </w:tblPr>
      <w:tblGrid>
        <w:gridCol w:w="2405"/>
        <w:gridCol w:w="7223"/>
      </w:tblGrid>
      <w:tr w:rsidR="002A7C87" w14:paraId="7D7F121C" w14:textId="77777777" w:rsidTr="002A7C87">
        <w:tc>
          <w:tcPr>
            <w:tcW w:w="2405" w:type="dxa"/>
          </w:tcPr>
          <w:p w14:paraId="01E724E6" w14:textId="2C445FF8" w:rsidR="002A7C87" w:rsidRPr="001758BE" w:rsidRDefault="002A7C87">
            <w:pPr>
              <w:rPr>
                <w:b/>
                <w:bCs/>
              </w:rPr>
            </w:pPr>
            <w:r w:rsidRPr="001758BE">
              <w:rPr>
                <w:b/>
                <w:bCs/>
              </w:rPr>
              <w:t>Forløbets titel</w:t>
            </w:r>
          </w:p>
        </w:tc>
        <w:tc>
          <w:tcPr>
            <w:tcW w:w="7223" w:type="dxa"/>
          </w:tcPr>
          <w:p w14:paraId="1B7F4B79" w14:textId="764C4BF7" w:rsidR="002A7C87" w:rsidRDefault="00655EA7">
            <w:r>
              <w:t>Writing Workshop or ”</w:t>
            </w:r>
            <w:proofErr w:type="spellStart"/>
            <w:r>
              <w:t>Reverse</w:t>
            </w:r>
            <w:proofErr w:type="spellEnd"/>
            <w:r>
              <w:t xml:space="preserve"> </w:t>
            </w:r>
            <w:proofErr w:type="spellStart"/>
            <w:r>
              <w:t>Assignment</w:t>
            </w:r>
            <w:proofErr w:type="spellEnd"/>
            <w:r>
              <w:t xml:space="preserve">” </w:t>
            </w:r>
          </w:p>
        </w:tc>
      </w:tr>
      <w:tr w:rsidR="002A7C87" w14:paraId="75555FA8" w14:textId="77777777" w:rsidTr="002A7C87">
        <w:tc>
          <w:tcPr>
            <w:tcW w:w="2405" w:type="dxa"/>
          </w:tcPr>
          <w:p w14:paraId="0EE6B303" w14:textId="7DBF209A" w:rsidR="002A7C87" w:rsidRPr="001758BE" w:rsidRDefault="002A7C87">
            <w:pPr>
              <w:rPr>
                <w:b/>
                <w:bCs/>
              </w:rPr>
            </w:pPr>
            <w:r w:rsidRPr="001758BE">
              <w:rPr>
                <w:b/>
                <w:bCs/>
              </w:rPr>
              <w:t>Fag</w:t>
            </w:r>
          </w:p>
        </w:tc>
        <w:tc>
          <w:tcPr>
            <w:tcW w:w="7223" w:type="dxa"/>
          </w:tcPr>
          <w:p w14:paraId="436E30DD" w14:textId="473D4621" w:rsidR="002A7C87" w:rsidRDefault="00655EA7">
            <w:r>
              <w:t>Engelsk A</w:t>
            </w:r>
          </w:p>
        </w:tc>
      </w:tr>
      <w:tr w:rsidR="002A7C87" w14:paraId="37E4BD2F" w14:textId="77777777" w:rsidTr="002A7C87">
        <w:tc>
          <w:tcPr>
            <w:tcW w:w="2405" w:type="dxa"/>
          </w:tcPr>
          <w:p w14:paraId="674393E9" w14:textId="38511CE2" w:rsidR="002A7C87" w:rsidRPr="001758BE" w:rsidRDefault="002A7C87">
            <w:pPr>
              <w:rPr>
                <w:b/>
                <w:bCs/>
              </w:rPr>
            </w:pPr>
            <w:r w:rsidRPr="001758BE">
              <w:rPr>
                <w:b/>
                <w:bCs/>
              </w:rPr>
              <w:t>Underviserens navn</w:t>
            </w:r>
          </w:p>
        </w:tc>
        <w:tc>
          <w:tcPr>
            <w:tcW w:w="7223" w:type="dxa"/>
          </w:tcPr>
          <w:p w14:paraId="268E306E" w14:textId="5F5CE12D" w:rsidR="002A7C87" w:rsidRDefault="00655EA7">
            <w:r>
              <w:t>Maja Hammer</w:t>
            </w:r>
          </w:p>
        </w:tc>
      </w:tr>
      <w:tr w:rsidR="002A7C87" w14:paraId="50DC3949" w14:textId="77777777" w:rsidTr="002A7C87">
        <w:tc>
          <w:tcPr>
            <w:tcW w:w="2405" w:type="dxa"/>
          </w:tcPr>
          <w:p w14:paraId="5D3A8A04" w14:textId="2B543CD4" w:rsidR="002A7C87" w:rsidRPr="001758BE" w:rsidRDefault="002A7C87">
            <w:pPr>
              <w:rPr>
                <w:b/>
                <w:bCs/>
              </w:rPr>
            </w:pPr>
            <w:r w:rsidRPr="001758BE">
              <w:rPr>
                <w:b/>
                <w:bCs/>
              </w:rPr>
              <w:t>Skole</w:t>
            </w:r>
          </w:p>
        </w:tc>
        <w:tc>
          <w:tcPr>
            <w:tcW w:w="7223" w:type="dxa"/>
          </w:tcPr>
          <w:p w14:paraId="29CDA268" w14:textId="571334C7" w:rsidR="002A7C87" w:rsidRDefault="00655EA7">
            <w:r>
              <w:t>Risskov HHX, Aarhus Business College</w:t>
            </w:r>
          </w:p>
        </w:tc>
      </w:tr>
      <w:tr w:rsidR="002A7C87" w14:paraId="0368CBA8" w14:textId="77777777" w:rsidTr="002A7C87">
        <w:tc>
          <w:tcPr>
            <w:tcW w:w="2405" w:type="dxa"/>
          </w:tcPr>
          <w:p w14:paraId="720A392E" w14:textId="0B3FA422" w:rsidR="002A7C87" w:rsidRPr="001758BE" w:rsidRDefault="002A7C87">
            <w:pPr>
              <w:rPr>
                <w:b/>
                <w:bCs/>
              </w:rPr>
            </w:pPr>
            <w:r w:rsidRPr="001758BE">
              <w:rPr>
                <w:b/>
                <w:bCs/>
              </w:rPr>
              <w:t xml:space="preserve">Kort præsentation af forløbet </w:t>
            </w:r>
          </w:p>
        </w:tc>
        <w:tc>
          <w:tcPr>
            <w:tcW w:w="7223" w:type="dxa"/>
          </w:tcPr>
          <w:p w14:paraId="7134C010" w14:textId="0045122E" w:rsidR="00655EA7" w:rsidRDefault="00655EA7">
            <w:r>
              <w:t xml:space="preserve">Skriveworkshoppen og elevernes hjemmeforberedelse havde til formål at styrke eleverne i deres skriveproces og at få læreren tættere på som skrivevejleder. </w:t>
            </w:r>
          </w:p>
          <w:p w14:paraId="4C3681BC" w14:textId="77777777" w:rsidR="00655EA7" w:rsidRDefault="00655EA7"/>
          <w:p w14:paraId="179872A6" w14:textId="1E016408" w:rsidR="00655EA7" w:rsidRDefault="00655EA7">
            <w:r>
              <w:t>Forløbet består af en hjemme-aflevering og et skrivemodul på timen</w:t>
            </w:r>
            <w:r w:rsidR="00290D79">
              <w:t xml:space="preserve"> (90 min)</w:t>
            </w:r>
            <w:r>
              <w:t xml:space="preserve">. Hjemme-afleveringen </w:t>
            </w:r>
            <w:r w:rsidR="00290D79">
              <w:t xml:space="preserve">har opgaver til </w:t>
            </w:r>
            <w:r>
              <w:t xml:space="preserve">genrekendskab, kildeforståelse, kommunikationssituation og sproglige virkemidler. De får også hul på opgaven ved at skrive et udkast til en indledning. </w:t>
            </w:r>
          </w:p>
          <w:p w14:paraId="1A2EDA3F" w14:textId="77777777" w:rsidR="00655EA7" w:rsidRDefault="00655EA7"/>
          <w:p w14:paraId="0ACB1656" w14:textId="3E295450" w:rsidR="00655EA7" w:rsidRDefault="00655EA7">
            <w:r>
              <w:t xml:space="preserve">På skrivemodulet bygges ovenpå forarbejdet og hovedafsnittet skrives i samme dokument. Jeg optræder som skrivevejleder, og opfordrer eleverne til at stille spørgsmål til både formalia, sprog og fagligt indhold. </w:t>
            </w:r>
          </w:p>
          <w:p w14:paraId="0698D257" w14:textId="77777777" w:rsidR="00655EA7" w:rsidRDefault="00655EA7"/>
          <w:p w14:paraId="76CEA7A8" w14:textId="3FD24DF0" w:rsidR="00655EA7" w:rsidRDefault="00655EA7">
            <w:r>
              <w:t xml:space="preserve">(Mulig udvidelse: på baggrund feedback kan eleverne genaflevere og tilføje en konklusion og en refleksion over deres skriveproces) </w:t>
            </w:r>
          </w:p>
          <w:p w14:paraId="7DE54A7C" w14:textId="77777777" w:rsidR="00290D79" w:rsidRDefault="00290D79"/>
          <w:p w14:paraId="7BBB6AFA" w14:textId="0ADFA37F" w:rsidR="00290D79" w:rsidRDefault="00290D79">
            <w:r>
              <w:t xml:space="preserve">(Mulig udvidelse m. AI: tillade (styret) brug af AI i forberedelsesfasen) </w:t>
            </w:r>
          </w:p>
          <w:p w14:paraId="0A524442" w14:textId="77777777" w:rsidR="00655EA7" w:rsidRDefault="00655EA7"/>
          <w:p w14:paraId="2F924FE5" w14:textId="77777777" w:rsidR="00655EA7" w:rsidRDefault="00655EA7"/>
          <w:p w14:paraId="2828FFCD" w14:textId="77777777" w:rsidR="002A7C87" w:rsidRDefault="002A7C87">
            <w:pPr>
              <w:rPr>
                <w:i/>
                <w:iCs/>
              </w:rPr>
            </w:pPr>
          </w:p>
          <w:p w14:paraId="7BFE32E8" w14:textId="77777777" w:rsidR="002A7C87" w:rsidRDefault="002A7C87">
            <w:pPr>
              <w:rPr>
                <w:i/>
                <w:iCs/>
              </w:rPr>
            </w:pPr>
          </w:p>
          <w:p w14:paraId="67418F15" w14:textId="77777777" w:rsidR="002A7C87" w:rsidRDefault="002A7C87">
            <w:pPr>
              <w:rPr>
                <w:i/>
                <w:iCs/>
              </w:rPr>
            </w:pPr>
          </w:p>
          <w:p w14:paraId="7E556367" w14:textId="77777777" w:rsidR="002A7C87" w:rsidRDefault="002A7C87">
            <w:pPr>
              <w:rPr>
                <w:i/>
                <w:iCs/>
              </w:rPr>
            </w:pPr>
          </w:p>
          <w:p w14:paraId="0D40A0E3" w14:textId="3D6B54B8" w:rsidR="002A7C87" w:rsidRPr="002A7C87" w:rsidRDefault="002A7C87">
            <w:pPr>
              <w:rPr>
                <w:i/>
                <w:iCs/>
              </w:rPr>
            </w:pPr>
          </w:p>
        </w:tc>
      </w:tr>
    </w:tbl>
    <w:p w14:paraId="0726D8A3" w14:textId="77777777" w:rsidR="002A7C87" w:rsidRDefault="002A7C87"/>
    <w:p w14:paraId="1C369D4F" w14:textId="09966C53" w:rsidR="00673262" w:rsidRDefault="00673262">
      <w:pPr>
        <w:rPr>
          <w:b/>
          <w:bCs/>
          <w:sz w:val="28"/>
          <w:szCs w:val="28"/>
        </w:rPr>
      </w:pPr>
      <w:r w:rsidRPr="00673262">
        <w:rPr>
          <w:b/>
          <w:bCs/>
          <w:sz w:val="28"/>
          <w:szCs w:val="28"/>
        </w:rPr>
        <w:t>Oversigt over forløbet i FIMME-format</w:t>
      </w:r>
    </w:p>
    <w:p w14:paraId="22D3A0BD" w14:textId="1865456D" w:rsidR="00ED6C75" w:rsidRPr="00673262" w:rsidRDefault="00ED6C75">
      <w:pPr>
        <w:rPr>
          <w:b/>
          <w:bCs/>
          <w:sz w:val="28"/>
          <w:szCs w:val="28"/>
        </w:rPr>
      </w:pPr>
      <w:r>
        <w:rPr>
          <w:b/>
          <w:bCs/>
          <w:sz w:val="28"/>
          <w:szCs w:val="28"/>
        </w:rPr>
        <w:t xml:space="preserve">Introduktion, hjemmearbejde og </w:t>
      </w:r>
      <w:proofErr w:type="spellStart"/>
      <w:r>
        <w:rPr>
          <w:b/>
          <w:bCs/>
          <w:sz w:val="28"/>
          <w:szCs w:val="28"/>
        </w:rPr>
        <w:t>writing</w:t>
      </w:r>
      <w:proofErr w:type="spellEnd"/>
      <w:r>
        <w:rPr>
          <w:b/>
          <w:bCs/>
          <w:sz w:val="28"/>
          <w:szCs w:val="28"/>
        </w:rPr>
        <w:t xml:space="preserve"> workshop part 1</w:t>
      </w:r>
    </w:p>
    <w:tbl>
      <w:tblPr>
        <w:tblW w:w="96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99"/>
        <w:gridCol w:w="2069"/>
        <w:gridCol w:w="2051"/>
        <w:gridCol w:w="1359"/>
        <w:gridCol w:w="1199"/>
        <w:gridCol w:w="1445"/>
      </w:tblGrid>
      <w:tr w:rsidR="00290D79" w:rsidRPr="00673262" w14:paraId="066BCC20" w14:textId="77777777" w:rsidTr="00290D79">
        <w:trPr>
          <w:trHeight w:val="300"/>
        </w:trPr>
        <w:tc>
          <w:tcPr>
            <w:tcW w:w="1499" w:type="dxa"/>
            <w:tcBorders>
              <w:top w:val="single" w:sz="6" w:space="0" w:color="auto"/>
              <w:left w:val="single" w:sz="6" w:space="0" w:color="auto"/>
              <w:bottom w:val="single" w:sz="6" w:space="0" w:color="auto"/>
              <w:right w:val="single" w:sz="6" w:space="0" w:color="auto"/>
            </w:tcBorders>
            <w:shd w:val="clear" w:color="auto" w:fill="D9D9D9"/>
            <w:hideMark/>
          </w:tcPr>
          <w:p w14:paraId="59095BDC" w14:textId="77777777" w:rsidR="00673262" w:rsidRPr="00673262" w:rsidRDefault="00673262" w:rsidP="00673262">
            <w:r w:rsidRPr="00673262">
              <w:rPr>
                <w:b/>
                <w:bCs/>
              </w:rPr>
              <w:t>Sekvens / tidsforbrug</w:t>
            </w:r>
            <w:r w:rsidRPr="00673262">
              <w:t> </w:t>
            </w:r>
          </w:p>
        </w:tc>
        <w:tc>
          <w:tcPr>
            <w:tcW w:w="2069" w:type="dxa"/>
            <w:tcBorders>
              <w:top w:val="single" w:sz="6" w:space="0" w:color="auto"/>
              <w:left w:val="single" w:sz="6" w:space="0" w:color="auto"/>
              <w:bottom w:val="single" w:sz="6" w:space="0" w:color="auto"/>
              <w:right w:val="single" w:sz="6" w:space="0" w:color="auto"/>
            </w:tcBorders>
            <w:shd w:val="clear" w:color="auto" w:fill="D9D9D9"/>
            <w:hideMark/>
          </w:tcPr>
          <w:p w14:paraId="5715DF7C" w14:textId="77777777" w:rsidR="00673262" w:rsidRPr="00673262" w:rsidRDefault="00673262" w:rsidP="00673262">
            <w:r w:rsidRPr="00673262">
              <w:rPr>
                <w:b/>
                <w:bCs/>
              </w:rPr>
              <w:t>Formål</w:t>
            </w:r>
            <w:r w:rsidRPr="00673262">
              <w:t> </w:t>
            </w:r>
          </w:p>
        </w:tc>
        <w:tc>
          <w:tcPr>
            <w:tcW w:w="2051" w:type="dxa"/>
            <w:tcBorders>
              <w:top w:val="single" w:sz="6" w:space="0" w:color="auto"/>
              <w:left w:val="single" w:sz="6" w:space="0" w:color="auto"/>
              <w:bottom w:val="single" w:sz="6" w:space="0" w:color="auto"/>
              <w:right w:val="single" w:sz="6" w:space="0" w:color="auto"/>
            </w:tcBorders>
            <w:shd w:val="clear" w:color="auto" w:fill="D9D9D9"/>
            <w:hideMark/>
          </w:tcPr>
          <w:p w14:paraId="7D2B8CB5" w14:textId="77777777" w:rsidR="00673262" w:rsidRPr="00673262" w:rsidRDefault="00673262" w:rsidP="00673262">
            <w:r w:rsidRPr="00673262">
              <w:rPr>
                <w:b/>
                <w:bCs/>
              </w:rPr>
              <w:t>Indhold</w:t>
            </w:r>
            <w:r w:rsidRPr="00673262">
              <w:t> </w:t>
            </w:r>
          </w:p>
        </w:tc>
        <w:tc>
          <w:tcPr>
            <w:tcW w:w="1359" w:type="dxa"/>
            <w:tcBorders>
              <w:top w:val="single" w:sz="6" w:space="0" w:color="auto"/>
              <w:left w:val="single" w:sz="6" w:space="0" w:color="auto"/>
              <w:bottom w:val="single" w:sz="6" w:space="0" w:color="auto"/>
              <w:right w:val="single" w:sz="6" w:space="0" w:color="auto"/>
            </w:tcBorders>
            <w:shd w:val="clear" w:color="auto" w:fill="D9D9D9"/>
            <w:hideMark/>
          </w:tcPr>
          <w:p w14:paraId="0AC1F4D7" w14:textId="77777777" w:rsidR="00673262" w:rsidRPr="00673262" w:rsidRDefault="00673262" w:rsidP="00673262">
            <w:r w:rsidRPr="00673262">
              <w:rPr>
                <w:b/>
                <w:bCs/>
              </w:rPr>
              <w:t>Materiale</w:t>
            </w:r>
            <w:r w:rsidRPr="00673262">
              <w:t> </w:t>
            </w:r>
          </w:p>
        </w:tc>
        <w:tc>
          <w:tcPr>
            <w:tcW w:w="1199" w:type="dxa"/>
            <w:tcBorders>
              <w:top w:val="single" w:sz="6" w:space="0" w:color="auto"/>
              <w:left w:val="single" w:sz="6" w:space="0" w:color="auto"/>
              <w:bottom w:val="single" w:sz="6" w:space="0" w:color="auto"/>
              <w:right w:val="single" w:sz="6" w:space="0" w:color="auto"/>
            </w:tcBorders>
            <w:shd w:val="clear" w:color="auto" w:fill="D9D9D9"/>
            <w:hideMark/>
          </w:tcPr>
          <w:p w14:paraId="4DDAA3F6" w14:textId="77777777" w:rsidR="00673262" w:rsidRPr="00673262" w:rsidRDefault="00673262" w:rsidP="00673262">
            <w:r w:rsidRPr="00673262">
              <w:rPr>
                <w:b/>
                <w:bCs/>
              </w:rPr>
              <w:t>Metode</w:t>
            </w:r>
            <w:r w:rsidRPr="00673262">
              <w:t> </w:t>
            </w:r>
          </w:p>
        </w:tc>
        <w:tc>
          <w:tcPr>
            <w:tcW w:w="1445" w:type="dxa"/>
            <w:tcBorders>
              <w:top w:val="single" w:sz="6" w:space="0" w:color="auto"/>
              <w:left w:val="single" w:sz="6" w:space="0" w:color="auto"/>
              <w:bottom w:val="single" w:sz="6" w:space="0" w:color="auto"/>
              <w:right w:val="single" w:sz="6" w:space="0" w:color="auto"/>
            </w:tcBorders>
            <w:shd w:val="clear" w:color="auto" w:fill="D9D9D9"/>
            <w:hideMark/>
          </w:tcPr>
          <w:p w14:paraId="57D0F59F" w14:textId="77777777" w:rsidR="00673262" w:rsidRPr="00673262" w:rsidRDefault="00673262" w:rsidP="00673262">
            <w:r w:rsidRPr="00673262">
              <w:rPr>
                <w:b/>
                <w:bCs/>
              </w:rPr>
              <w:t>Evaluering</w:t>
            </w:r>
            <w:r w:rsidRPr="00673262">
              <w:t> </w:t>
            </w:r>
          </w:p>
        </w:tc>
      </w:tr>
      <w:tr w:rsidR="00290D79" w:rsidRPr="00673262" w14:paraId="40EFAD51" w14:textId="77777777" w:rsidTr="00290D79">
        <w:trPr>
          <w:trHeight w:val="300"/>
        </w:trPr>
        <w:tc>
          <w:tcPr>
            <w:tcW w:w="1499" w:type="dxa"/>
            <w:tcBorders>
              <w:top w:val="single" w:sz="6" w:space="0" w:color="auto"/>
              <w:left w:val="single" w:sz="6" w:space="0" w:color="auto"/>
              <w:bottom w:val="single" w:sz="6" w:space="0" w:color="auto"/>
              <w:right w:val="single" w:sz="6" w:space="0" w:color="auto"/>
            </w:tcBorders>
            <w:shd w:val="clear" w:color="auto" w:fill="auto"/>
            <w:hideMark/>
          </w:tcPr>
          <w:p w14:paraId="4B116493" w14:textId="6AE04223" w:rsidR="00673262" w:rsidRPr="00673262" w:rsidRDefault="00290D79" w:rsidP="00673262">
            <w:r>
              <w:lastRenderedPageBreak/>
              <w:t xml:space="preserve">20: Introduktion </w:t>
            </w:r>
          </w:p>
        </w:tc>
        <w:tc>
          <w:tcPr>
            <w:tcW w:w="2069" w:type="dxa"/>
            <w:tcBorders>
              <w:top w:val="single" w:sz="6" w:space="0" w:color="auto"/>
              <w:left w:val="single" w:sz="6" w:space="0" w:color="auto"/>
              <w:bottom w:val="single" w:sz="6" w:space="0" w:color="auto"/>
              <w:right w:val="single" w:sz="6" w:space="0" w:color="auto"/>
            </w:tcBorders>
            <w:shd w:val="clear" w:color="auto" w:fill="auto"/>
            <w:hideMark/>
          </w:tcPr>
          <w:p w14:paraId="754C27AD" w14:textId="24B261EE" w:rsidR="00673262" w:rsidRPr="00673262" w:rsidRDefault="00290D79" w:rsidP="00673262">
            <w:r>
              <w:t xml:space="preserve">Give eleverne </w:t>
            </w:r>
            <w:proofErr w:type="gramStart"/>
            <w:r>
              <w:t>en kendskab</w:t>
            </w:r>
            <w:proofErr w:type="gramEnd"/>
            <w:r>
              <w:t xml:space="preserve"> til genren og til afleveringsforløbet, så de er afklaret om forventningerne til dem.  </w:t>
            </w:r>
          </w:p>
        </w:tc>
        <w:tc>
          <w:tcPr>
            <w:tcW w:w="2051" w:type="dxa"/>
            <w:tcBorders>
              <w:top w:val="single" w:sz="6" w:space="0" w:color="auto"/>
              <w:left w:val="single" w:sz="6" w:space="0" w:color="auto"/>
              <w:bottom w:val="single" w:sz="6" w:space="0" w:color="auto"/>
              <w:right w:val="single" w:sz="6" w:space="0" w:color="auto"/>
            </w:tcBorders>
            <w:shd w:val="clear" w:color="auto" w:fill="auto"/>
            <w:hideMark/>
          </w:tcPr>
          <w:p w14:paraId="059B149B" w14:textId="52202F98" w:rsidR="00290D79" w:rsidRPr="00673262" w:rsidRDefault="00290D79" w:rsidP="00673262">
            <w:r>
              <w:t>Læreroplæg med mulighed for spørgsmål</w:t>
            </w:r>
          </w:p>
        </w:tc>
        <w:tc>
          <w:tcPr>
            <w:tcW w:w="1359" w:type="dxa"/>
            <w:tcBorders>
              <w:top w:val="single" w:sz="6" w:space="0" w:color="auto"/>
              <w:left w:val="single" w:sz="6" w:space="0" w:color="auto"/>
              <w:bottom w:val="single" w:sz="6" w:space="0" w:color="auto"/>
              <w:right w:val="single" w:sz="6" w:space="0" w:color="auto"/>
            </w:tcBorders>
            <w:shd w:val="clear" w:color="auto" w:fill="auto"/>
            <w:hideMark/>
          </w:tcPr>
          <w:p w14:paraId="03783A1F" w14:textId="77777777" w:rsidR="00290D79" w:rsidRDefault="00290D79" w:rsidP="00290D79">
            <w:r>
              <w:t xml:space="preserve">Lærerproduceret PowerPoint </w:t>
            </w:r>
          </w:p>
          <w:p w14:paraId="6245DC6A" w14:textId="365A7B99" w:rsidR="00673262" w:rsidRPr="00673262" w:rsidRDefault="00290D79" w:rsidP="00290D79">
            <w:r>
              <w:t>Opgaveformulering</w:t>
            </w:r>
          </w:p>
        </w:tc>
        <w:tc>
          <w:tcPr>
            <w:tcW w:w="1199" w:type="dxa"/>
            <w:tcBorders>
              <w:top w:val="single" w:sz="6" w:space="0" w:color="auto"/>
              <w:left w:val="single" w:sz="6" w:space="0" w:color="auto"/>
              <w:bottom w:val="single" w:sz="6" w:space="0" w:color="auto"/>
              <w:right w:val="single" w:sz="6" w:space="0" w:color="auto"/>
            </w:tcBorders>
            <w:shd w:val="clear" w:color="auto" w:fill="auto"/>
            <w:hideMark/>
          </w:tcPr>
          <w:p w14:paraId="2D25C98B" w14:textId="6FED90AA" w:rsidR="00673262" w:rsidRPr="00673262" w:rsidRDefault="00290D79" w:rsidP="00673262">
            <w:r>
              <w:t xml:space="preserve">Læreroplæg med mulighed for spørgsmål </w:t>
            </w:r>
          </w:p>
        </w:tc>
        <w:tc>
          <w:tcPr>
            <w:tcW w:w="1445" w:type="dxa"/>
            <w:tcBorders>
              <w:top w:val="single" w:sz="6" w:space="0" w:color="auto"/>
              <w:left w:val="single" w:sz="6" w:space="0" w:color="auto"/>
              <w:bottom w:val="single" w:sz="6" w:space="0" w:color="auto"/>
              <w:right w:val="single" w:sz="6" w:space="0" w:color="auto"/>
            </w:tcBorders>
            <w:shd w:val="clear" w:color="auto" w:fill="auto"/>
            <w:hideMark/>
          </w:tcPr>
          <w:p w14:paraId="1DB196B7" w14:textId="50B107E2" w:rsidR="00673262" w:rsidRPr="00673262" w:rsidRDefault="00290D79" w:rsidP="00673262">
            <w:r>
              <w:t xml:space="preserve">Læreren sikrer sig at alle har forstået, </w:t>
            </w:r>
            <w:proofErr w:type="gramStart"/>
            <w:r>
              <w:t>og  minder</w:t>
            </w:r>
            <w:proofErr w:type="gramEnd"/>
            <w:r>
              <w:t xml:space="preserve"> om at kravene desuden er beskrevet i opgaveformuleringen og på PowerPoint på fælles intra.</w:t>
            </w:r>
          </w:p>
        </w:tc>
      </w:tr>
      <w:tr w:rsidR="00290D79" w:rsidRPr="00673262" w14:paraId="5789EA9E" w14:textId="77777777" w:rsidTr="00290D79">
        <w:trPr>
          <w:trHeight w:val="300"/>
        </w:trPr>
        <w:tc>
          <w:tcPr>
            <w:tcW w:w="1499" w:type="dxa"/>
            <w:tcBorders>
              <w:top w:val="single" w:sz="6" w:space="0" w:color="auto"/>
              <w:left w:val="single" w:sz="6" w:space="0" w:color="auto"/>
              <w:bottom w:val="single" w:sz="6" w:space="0" w:color="auto"/>
              <w:right w:val="single" w:sz="6" w:space="0" w:color="auto"/>
            </w:tcBorders>
            <w:shd w:val="clear" w:color="auto" w:fill="auto"/>
            <w:hideMark/>
          </w:tcPr>
          <w:p w14:paraId="1C8688D3" w14:textId="48C499C6" w:rsidR="00673262" w:rsidRPr="00ED6C75" w:rsidRDefault="00290D79" w:rsidP="00673262">
            <w:r w:rsidRPr="00ED6C75">
              <w:t xml:space="preserve">2 uger, 5 fordybelsestimer </w:t>
            </w:r>
          </w:p>
          <w:p w14:paraId="1F4DF2F4" w14:textId="1EF20828" w:rsidR="00290D79" w:rsidRPr="00ED6C75" w:rsidRDefault="00290D79" w:rsidP="00673262">
            <w:r w:rsidRPr="00ED6C75">
              <w:t>Hjemm</w:t>
            </w:r>
            <w:r w:rsidR="00ED6C75">
              <w:t>e</w:t>
            </w:r>
            <w:r w:rsidRPr="00ED6C75">
              <w:t xml:space="preserve">arbejde </w:t>
            </w:r>
          </w:p>
        </w:tc>
        <w:tc>
          <w:tcPr>
            <w:tcW w:w="2069" w:type="dxa"/>
            <w:tcBorders>
              <w:top w:val="single" w:sz="6" w:space="0" w:color="auto"/>
              <w:left w:val="single" w:sz="6" w:space="0" w:color="auto"/>
              <w:bottom w:val="single" w:sz="6" w:space="0" w:color="auto"/>
              <w:right w:val="single" w:sz="6" w:space="0" w:color="auto"/>
            </w:tcBorders>
            <w:shd w:val="clear" w:color="auto" w:fill="auto"/>
            <w:hideMark/>
          </w:tcPr>
          <w:p w14:paraId="0C6E4D5D" w14:textId="21E74A83" w:rsidR="00673262" w:rsidRPr="00ED6C75" w:rsidRDefault="00290D79" w:rsidP="00673262">
            <w:r w:rsidRPr="00ED6C75">
              <w:t xml:space="preserve">Eleverne sætter sig ind i genre, kildesæt, sproglige virkemidler og kommer i gang med opgaven. </w:t>
            </w:r>
          </w:p>
        </w:tc>
        <w:tc>
          <w:tcPr>
            <w:tcW w:w="2051" w:type="dxa"/>
            <w:tcBorders>
              <w:top w:val="single" w:sz="6" w:space="0" w:color="auto"/>
              <w:left w:val="single" w:sz="6" w:space="0" w:color="auto"/>
              <w:bottom w:val="single" w:sz="6" w:space="0" w:color="auto"/>
              <w:right w:val="single" w:sz="6" w:space="0" w:color="auto"/>
            </w:tcBorders>
            <w:shd w:val="clear" w:color="auto" w:fill="auto"/>
            <w:hideMark/>
          </w:tcPr>
          <w:p w14:paraId="7E9AB0A3" w14:textId="1B3F3B96" w:rsidR="00673262" w:rsidRPr="00ED6C75" w:rsidRDefault="00290D79" w:rsidP="00673262">
            <w:r w:rsidRPr="00ED6C75">
              <w:t xml:space="preserve">Hjemmearbejde </w:t>
            </w:r>
          </w:p>
        </w:tc>
        <w:tc>
          <w:tcPr>
            <w:tcW w:w="1359" w:type="dxa"/>
            <w:tcBorders>
              <w:top w:val="single" w:sz="6" w:space="0" w:color="auto"/>
              <w:left w:val="single" w:sz="6" w:space="0" w:color="auto"/>
              <w:bottom w:val="single" w:sz="6" w:space="0" w:color="auto"/>
              <w:right w:val="single" w:sz="6" w:space="0" w:color="auto"/>
            </w:tcBorders>
            <w:shd w:val="clear" w:color="auto" w:fill="auto"/>
            <w:hideMark/>
          </w:tcPr>
          <w:p w14:paraId="099A97CE" w14:textId="7F8927A8" w:rsidR="00673262" w:rsidRPr="00ED6C75" w:rsidRDefault="00290D79" w:rsidP="00673262">
            <w:r w:rsidRPr="00ED6C75">
              <w:t>Opgaveformulering</w:t>
            </w:r>
          </w:p>
        </w:tc>
        <w:tc>
          <w:tcPr>
            <w:tcW w:w="1199" w:type="dxa"/>
            <w:tcBorders>
              <w:top w:val="single" w:sz="6" w:space="0" w:color="auto"/>
              <w:left w:val="single" w:sz="6" w:space="0" w:color="auto"/>
              <w:bottom w:val="single" w:sz="6" w:space="0" w:color="auto"/>
              <w:right w:val="single" w:sz="6" w:space="0" w:color="auto"/>
            </w:tcBorders>
            <w:shd w:val="clear" w:color="auto" w:fill="auto"/>
            <w:hideMark/>
          </w:tcPr>
          <w:p w14:paraId="0ABE7EB3" w14:textId="18EB9947" w:rsidR="00673262" w:rsidRPr="00ED6C75" w:rsidRDefault="00290D79" w:rsidP="00673262">
            <w:r w:rsidRPr="00ED6C75">
              <w:t xml:space="preserve">Hjemmearbejde </w:t>
            </w:r>
          </w:p>
        </w:tc>
        <w:tc>
          <w:tcPr>
            <w:tcW w:w="1445" w:type="dxa"/>
            <w:tcBorders>
              <w:top w:val="single" w:sz="6" w:space="0" w:color="auto"/>
              <w:left w:val="single" w:sz="6" w:space="0" w:color="auto"/>
              <w:bottom w:val="single" w:sz="6" w:space="0" w:color="auto"/>
              <w:right w:val="single" w:sz="6" w:space="0" w:color="auto"/>
            </w:tcBorders>
            <w:shd w:val="clear" w:color="auto" w:fill="auto"/>
            <w:hideMark/>
          </w:tcPr>
          <w:p w14:paraId="27648D35" w14:textId="04A9C9B4" w:rsidR="00673262" w:rsidRPr="00ED6C75" w:rsidRDefault="00673262" w:rsidP="00673262">
            <w:r w:rsidRPr="00ED6C75">
              <w:t> </w:t>
            </w:r>
            <w:r w:rsidR="00290D79" w:rsidRPr="00ED6C75">
              <w:t xml:space="preserve">Eleverne uploader deres besvarelse til Lectio som en aflevering </w:t>
            </w:r>
          </w:p>
        </w:tc>
      </w:tr>
      <w:tr w:rsidR="00290D79" w:rsidRPr="00673262" w14:paraId="3B548E78" w14:textId="77777777" w:rsidTr="00290D79">
        <w:trPr>
          <w:trHeight w:val="300"/>
        </w:trPr>
        <w:tc>
          <w:tcPr>
            <w:tcW w:w="1499" w:type="dxa"/>
            <w:tcBorders>
              <w:top w:val="single" w:sz="6" w:space="0" w:color="auto"/>
              <w:left w:val="single" w:sz="6" w:space="0" w:color="auto"/>
              <w:bottom w:val="single" w:sz="6" w:space="0" w:color="auto"/>
              <w:right w:val="single" w:sz="6" w:space="0" w:color="auto"/>
            </w:tcBorders>
            <w:shd w:val="clear" w:color="auto" w:fill="auto"/>
            <w:hideMark/>
          </w:tcPr>
          <w:p w14:paraId="065F7F2A" w14:textId="1A8ED779" w:rsidR="00290D79" w:rsidRDefault="00290D79" w:rsidP="00673262">
            <w:r>
              <w:t>90 minutter</w:t>
            </w:r>
          </w:p>
          <w:p w14:paraId="7D7F8B20" w14:textId="384D3E65" w:rsidR="00673262" w:rsidRPr="00673262" w:rsidRDefault="00290D79" w:rsidP="00673262">
            <w:r>
              <w:t>Skriveworkshop</w:t>
            </w:r>
          </w:p>
        </w:tc>
        <w:tc>
          <w:tcPr>
            <w:tcW w:w="2069" w:type="dxa"/>
            <w:tcBorders>
              <w:top w:val="single" w:sz="6" w:space="0" w:color="auto"/>
              <w:left w:val="single" w:sz="6" w:space="0" w:color="auto"/>
              <w:bottom w:val="single" w:sz="6" w:space="0" w:color="auto"/>
              <w:right w:val="single" w:sz="6" w:space="0" w:color="auto"/>
            </w:tcBorders>
            <w:shd w:val="clear" w:color="auto" w:fill="auto"/>
            <w:hideMark/>
          </w:tcPr>
          <w:p w14:paraId="210944D6" w14:textId="73806AA9" w:rsidR="00673262" w:rsidRPr="00673262" w:rsidRDefault="00290D79" w:rsidP="00673262">
            <w:r>
              <w:t xml:space="preserve">Eleverne bygger ovenpå deres forarbejde og har mulighed for vejledning undervejs i deres skriveproces </w:t>
            </w:r>
          </w:p>
        </w:tc>
        <w:tc>
          <w:tcPr>
            <w:tcW w:w="2051" w:type="dxa"/>
            <w:tcBorders>
              <w:top w:val="single" w:sz="6" w:space="0" w:color="auto"/>
              <w:left w:val="single" w:sz="6" w:space="0" w:color="auto"/>
              <w:bottom w:val="single" w:sz="6" w:space="0" w:color="auto"/>
              <w:right w:val="single" w:sz="6" w:space="0" w:color="auto"/>
            </w:tcBorders>
            <w:shd w:val="clear" w:color="auto" w:fill="auto"/>
            <w:hideMark/>
          </w:tcPr>
          <w:p w14:paraId="7BA2831B" w14:textId="65CF1BD9" w:rsidR="00673262" w:rsidRPr="00673262" w:rsidRDefault="00290D79" w:rsidP="00673262">
            <w:r>
              <w:t xml:space="preserve">Individuelt arbejde på timen </w:t>
            </w:r>
          </w:p>
        </w:tc>
        <w:tc>
          <w:tcPr>
            <w:tcW w:w="1359" w:type="dxa"/>
            <w:tcBorders>
              <w:top w:val="single" w:sz="6" w:space="0" w:color="auto"/>
              <w:left w:val="single" w:sz="6" w:space="0" w:color="auto"/>
              <w:bottom w:val="single" w:sz="6" w:space="0" w:color="auto"/>
              <w:right w:val="single" w:sz="6" w:space="0" w:color="auto"/>
            </w:tcBorders>
            <w:shd w:val="clear" w:color="auto" w:fill="auto"/>
            <w:hideMark/>
          </w:tcPr>
          <w:p w14:paraId="4F7DB3E8" w14:textId="0BF88322" w:rsidR="00673262" w:rsidRDefault="00290D79" w:rsidP="00673262">
            <w:r>
              <w:t xml:space="preserve">Elevernes egen besvarelse af opgaveformulering </w:t>
            </w:r>
          </w:p>
          <w:p w14:paraId="52D52EF9" w14:textId="77777777" w:rsidR="00290D79" w:rsidRDefault="00290D79" w:rsidP="00673262"/>
          <w:p w14:paraId="6B947433" w14:textId="47131F82" w:rsidR="00290D79" w:rsidRPr="00673262" w:rsidRDefault="00290D79" w:rsidP="00673262"/>
        </w:tc>
        <w:tc>
          <w:tcPr>
            <w:tcW w:w="1199" w:type="dxa"/>
            <w:tcBorders>
              <w:top w:val="single" w:sz="6" w:space="0" w:color="auto"/>
              <w:left w:val="single" w:sz="6" w:space="0" w:color="auto"/>
              <w:bottom w:val="single" w:sz="6" w:space="0" w:color="auto"/>
              <w:right w:val="single" w:sz="6" w:space="0" w:color="auto"/>
            </w:tcBorders>
            <w:shd w:val="clear" w:color="auto" w:fill="auto"/>
            <w:hideMark/>
          </w:tcPr>
          <w:p w14:paraId="393AADE8" w14:textId="062B604B" w:rsidR="00673262" w:rsidRPr="00673262" w:rsidRDefault="0092652E" w:rsidP="00673262">
            <w:r>
              <w:t xml:space="preserve">Individuelt arbejde på timen </w:t>
            </w:r>
          </w:p>
        </w:tc>
        <w:tc>
          <w:tcPr>
            <w:tcW w:w="1445" w:type="dxa"/>
            <w:tcBorders>
              <w:top w:val="single" w:sz="6" w:space="0" w:color="auto"/>
              <w:left w:val="single" w:sz="6" w:space="0" w:color="auto"/>
              <w:bottom w:val="single" w:sz="6" w:space="0" w:color="auto"/>
              <w:right w:val="single" w:sz="6" w:space="0" w:color="auto"/>
            </w:tcBorders>
            <w:shd w:val="clear" w:color="auto" w:fill="auto"/>
            <w:hideMark/>
          </w:tcPr>
          <w:p w14:paraId="4EDE11E0" w14:textId="23976C79" w:rsidR="0092652E" w:rsidRDefault="0092652E" w:rsidP="00673262">
            <w:r>
              <w:t>Eleverne stiller spørgsmål undervejs som de støder på problemer</w:t>
            </w:r>
          </w:p>
          <w:p w14:paraId="6DB09CA8" w14:textId="0A887ECE" w:rsidR="0092652E" w:rsidRDefault="0092652E" w:rsidP="00673262">
            <w:r>
              <w:t xml:space="preserve">Lærer kan overvåge proces og kan se hvis de går i stå eller lign. </w:t>
            </w:r>
          </w:p>
          <w:p w14:paraId="5B707BD8" w14:textId="38609E95" w:rsidR="00673262" w:rsidRDefault="00673262" w:rsidP="00673262">
            <w:r w:rsidRPr="00673262">
              <w:t> </w:t>
            </w:r>
            <w:r w:rsidR="00290D79">
              <w:t xml:space="preserve">Eleverne uploader den samlede </w:t>
            </w:r>
            <w:r w:rsidR="00290D79">
              <w:lastRenderedPageBreak/>
              <w:t xml:space="preserve">besvarelse som ny aflevering </w:t>
            </w:r>
          </w:p>
          <w:p w14:paraId="68D4808D" w14:textId="35CB92D9" w:rsidR="0092652E" w:rsidRPr="00673262" w:rsidRDefault="0092652E" w:rsidP="00673262"/>
        </w:tc>
      </w:tr>
    </w:tbl>
    <w:p w14:paraId="38786E10" w14:textId="77777777" w:rsidR="00655EA7" w:rsidRDefault="00655EA7"/>
    <w:p w14:paraId="533CE1DA" w14:textId="3E83938E" w:rsidR="00ED6C75" w:rsidRDefault="00ED6C75">
      <w:pPr>
        <w:rPr>
          <w:b/>
          <w:bCs/>
        </w:rPr>
      </w:pPr>
      <w:r>
        <w:rPr>
          <w:b/>
          <w:bCs/>
        </w:rPr>
        <w:t>Writing Workshop part 2</w:t>
      </w:r>
    </w:p>
    <w:tbl>
      <w:tblPr>
        <w:tblW w:w="96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15"/>
        <w:gridCol w:w="1939"/>
        <w:gridCol w:w="1925"/>
        <w:gridCol w:w="1809"/>
        <w:gridCol w:w="1155"/>
        <w:gridCol w:w="1379"/>
      </w:tblGrid>
      <w:tr w:rsidR="00692AD0" w:rsidRPr="00673262" w14:paraId="2D456388" w14:textId="77777777" w:rsidTr="009D3850">
        <w:trPr>
          <w:trHeight w:val="300"/>
        </w:trPr>
        <w:tc>
          <w:tcPr>
            <w:tcW w:w="1499" w:type="dxa"/>
            <w:tcBorders>
              <w:top w:val="single" w:sz="6" w:space="0" w:color="auto"/>
              <w:left w:val="single" w:sz="6" w:space="0" w:color="auto"/>
              <w:bottom w:val="single" w:sz="6" w:space="0" w:color="auto"/>
              <w:right w:val="single" w:sz="6" w:space="0" w:color="auto"/>
            </w:tcBorders>
            <w:shd w:val="clear" w:color="auto" w:fill="D9D9D9"/>
            <w:hideMark/>
          </w:tcPr>
          <w:p w14:paraId="61B14DDF" w14:textId="77777777" w:rsidR="00ED6C75" w:rsidRPr="00673262" w:rsidRDefault="00ED6C75" w:rsidP="009D3850">
            <w:r w:rsidRPr="00673262">
              <w:rPr>
                <w:b/>
                <w:bCs/>
              </w:rPr>
              <w:t>Sekvens / tidsforbrug</w:t>
            </w:r>
            <w:r w:rsidRPr="00673262">
              <w:t> </w:t>
            </w:r>
          </w:p>
        </w:tc>
        <w:tc>
          <w:tcPr>
            <w:tcW w:w="2069" w:type="dxa"/>
            <w:tcBorders>
              <w:top w:val="single" w:sz="6" w:space="0" w:color="auto"/>
              <w:left w:val="single" w:sz="6" w:space="0" w:color="auto"/>
              <w:bottom w:val="single" w:sz="6" w:space="0" w:color="auto"/>
              <w:right w:val="single" w:sz="6" w:space="0" w:color="auto"/>
            </w:tcBorders>
            <w:shd w:val="clear" w:color="auto" w:fill="D9D9D9"/>
            <w:hideMark/>
          </w:tcPr>
          <w:p w14:paraId="6A055081" w14:textId="77777777" w:rsidR="00ED6C75" w:rsidRPr="00673262" w:rsidRDefault="00ED6C75" w:rsidP="009D3850">
            <w:r w:rsidRPr="00673262">
              <w:rPr>
                <w:b/>
                <w:bCs/>
              </w:rPr>
              <w:t>Formål</w:t>
            </w:r>
            <w:r w:rsidRPr="00673262">
              <w:t> </w:t>
            </w:r>
          </w:p>
        </w:tc>
        <w:tc>
          <w:tcPr>
            <w:tcW w:w="2051" w:type="dxa"/>
            <w:tcBorders>
              <w:top w:val="single" w:sz="6" w:space="0" w:color="auto"/>
              <w:left w:val="single" w:sz="6" w:space="0" w:color="auto"/>
              <w:bottom w:val="single" w:sz="6" w:space="0" w:color="auto"/>
              <w:right w:val="single" w:sz="6" w:space="0" w:color="auto"/>
            </w:tcBorders>
            <w:shd w:val="clear" w:color="auto" w:fill="D9D9D9"/>
            <w:hideMark/>
          </w:tcPr>
          <w:p w14:paraId="68EE65AA" w14:textId="77777777" w:rsidR="00ED6C75" w:rsidRPr="00673262" w:rsidRDefault="00ED6C75" w:rsidP="009D3850">
            <w:r w:rsidRPr="00673262">
              <w:rPr>
                <w:b/>
                <w:bCs/>
              </w:rPr>
              <w:t>Indhold</w:t>
            </w:r>
            <w:r w:rsidRPr="00673262">
              <w:t> </w:t>
            </w:r>
          </w:p>
        </w:tc>
        <w:tc>
          <w:tcPr>
            <w:tcW w:w="1359" w:type="dxa"/>
            <w:tcBorders>
              <w:top w:val="single" w:sz="6" w:space="0" w:color="auto"/>
              <w:left w:val="single" w:sz="6" w:space="0" w:color="auto"/>
              <w:bottom w:val="single" w:sz="6" w:space="0" w:color="auto"/>
              <w:right w:val="single" w:sz="6" w:space="0" w:color="auto"/>
            </w:tcBorders>
            <w:shd w:val="clear" w:color="auto" w:fill="D9D9D9"/>
            <w:hideMark/>
          </w:tcPr>
          <w:p w14:paraId="1CBF0DD1" w14:textId="77777777" w:rsidR="00ED6C75" w:rsidRPr="00673262" w:rsidRDefault="00ED6C75" w:rsidP="009D3850">
            <w:r w:rsidRPr="00673262">
              <w:rPr>
                <w:b/>
                <w:bCs/>
              </w:rPr>
              <w:t>Materiale</w:t>
            </w:r>
            <w:r w:rsidRPr="00673262">
              <w:t> </w:t>
            </w:r>
          </w:p>
        </w:tc>
        <w:tc>
          <w:tcPr>
            <w:tcW w:w="1199" w:type="dxa"/>
            <w:tcBorders>
              <w:top w:val="single" w:sz="6" w:space="0" w:color="auto"/>
              <w:left w:val="single" w:sz="6" w:space="0" w:color="auto"/>
              <w:bottom w:val="single" w:sz="6" w:space="0" w:color="auto"/>
              <w:right w:val="single" w:sz="6" w:space="0" w:color="auto"/>
            </w:tcBorders>
            <w:shd w:val="clear" w:color="auto" w:fill="D9D9D9"/>
            <w:hideMark/>
          </w:tcPr>
          <w:p w14:paraId="6881C358" w14:textId="77777777" w:rsidR="00ED6C75" w:rsidRPr="00673262" w:rsidRDefault="00ED6C75" w:rsidP="009D3850">
            <w:r w:rsidRPr="00673262">
              <w:rPr>
                <w:b/>
                <w:bCs/>
              </w:rPr>
              <w:t>Metode</w:t>
            </w:r>
            <w:r w:rsidRPr="00673262">
              <w:t> </w:t>
            </w:r>
          </w:p>
        </w:tc>
        <w:tc>
          <w:tcPr>
            <w:tcW w:w="1445" w:type="dxa"/>
            <w:tcBorders>
              <w:top w:val="single" w:sz="6" w:space="0" w:color="auto"/>
              <w:left w:val="single" w:sz="6" w:space="0" w:color="auto"/>
              <w:bottom w:val="single" w:sz="6" w:space="0" w:color="auto"/>
              <w:right w:val="single" w:sz="6" w:space="0" w:color="auto"/>
            </w:tcBorders>
            <w:shd w:val="clear" w:color="auto" w:fill="D9D9D9"/>
            <w:hideMark/>
          </w:tcPr>
          <w:p w14:paraId="552FFE8E" w14:textId="77777777" w:rsidR="00ED6C75" w:rsidRPr="00673262" w:rsidRDefault="00ED6C75" w:rsidP="009D3850">
            <w:r w:rsidRPr="00673262">
              <w:rPr>
                <w:b/>
                <w:bCs/>
              </w:rPr>
              <w:t>Evaluering</w:t>
            </w:r>
            <w:r w:rsidRPr="00673262">
              <w:t> </w:t>
            </w:r>
          </w:p>
        </w:tc>
      </w:tr>
      <w:tr w:rsidR="00692AD0" w:rsidRPr="00673262" w14:paraId="6450844F" w14:textId="77777777" w:rsidTr="00ED6C75">
        <w:trPr>
          <w:trHeight w:val="300"/>
        </w:trPr>
        <w:tc>
          <w:tcPr>
            <w:tcW w:w="1499" w:type="dxa"/>
            <w:tcBorders>
              <w:top w:val="single" w:sz="6" w:space="0" w:color="auto"/>
              <w:left w:val="single" w:sz="6" w:space="0" w:color="auto"/>
              <w:bottom w:val="single" w:sz="6" w:space="0" w:color="auto"/>
              <w:right w:val="single" w:sz="6" w:space="0" w:color="auto"/>
            </w:tcBorders>
            <w:shd w:val="clear" w:color="auto" w:fill="FFFFFF" w:themeFill="background1"/>
          </w:tcPr>
          <w:p w14:paraId="67DD2C59" w14:textId="38A85A8C" w:rsidR="00ED6C75" w:rsidRPr="00ED6C75" w:rsidRDefault="00ED6C75" w:rsidP="009D3850">
            <w:r>
              <w:t xml:space="preserve">15: Oplæg med kollektiv feedback </w:t>
            </w:r>
          </w:p>
        </w:tc>
        <w:tc>
          <w:tcPr>
            <w:tcW w:w="2069" w:type="dxa"/>
            <w:tcBorders>
              <w:top w:val="single" w:sz="6" w:space="0" w:color="auto"/>
              <w:left w:val="single" w:sz="6" w:space="0" w:color="auto"/>
              <w:bottom w:val="single" w:sz="6" w:space="0" w:color="auto"/>
              <w:right w:val="single" w:sz="6" w:space="0" w:color="auto"/>
            </w:tcBorders>
            <w:shd w:val="clear" w:color="auto" w:fill="FFFFFF" w:themeFill="background1"/>
          </w:tcPr>
          <w:p w14:paraId="2AFB317E" w14:textId="6C4ADC30" w:rsidR="00ED6C75" w:rsidRPr="00ED6C75" w:rsidRDefault="00ED6C75" w:rsidP="009D3850">
            <w:r w:rsidRPr="00ED6C75">
              <w:t xml:space="preserve">Adressere </w:t>
            </w:r>
            <w:r>
              <w:t xml:space="preserve">og afklare typiske fejl </w:t>
            </w:r>
          </w:p>
        </w:tc>
        <w:tc>
          <w:tcPr>
            <w:tcW w:w="2051" w:type="dxa"/>
            <w:tcBorders>
              <w:top w:val="single" w:sz="6" w:space="0" w:color="auto"/>
              <w:left w:val="single" w:sz="6" w:space="0" w:color="auto"/>
              <w:bottom w:val="single" w:sz="6" w:space="0" w:color="auto"/>
              <w:right w:val="single" w:sz="6" w:space="0" w:color="auto"/>
            </w:tcBorders>
            <w:shd w:val="clear" w:color="auto" w:fill="FFFFFF" w:themeFill="background1"/>
          </w:tcPr>
          <w:p w14:paraId="01A67C7A" w14:textId="0F7D4EEF" w:rsidR="00ED6C75" w:rsidRPr="00ED6C75" w:rsidRDefault="00ED6C75" w:rsidP="009D3850">
            <w:r>
              <w:t xml:space="preserve">Læreroplæg ud fra lærerens samlede oplevelse med afleveringssættet – </w:t>
            </w:r>
          </w:p>
        </w:tc>
        <w:tc>
          <w:tcPr>
            <w:tcW w:w="1359" w:type="dxa"/>
            <w:tcBorders>
              <w:top w:val="single" w:sz="6" w:space="0" w:color="auto"/>
              <w:left w:val="single" w:sz="6" w:space="0" w:color="auto"/>
              <w:bottom w:val="single" w:sz="6" w:space="0" w:color="auto"/>
              <w:right w:val="single" w:sz="6" w:space="0" w:color="auto"/>
            </w:tcBorders>
            <w:shd w:val="clear" w:color="auto" w:fill="FFFFFF" w:themeFill="background1"/>
          </w:tcPr>
          <w:p w14:paraId="6B0215A8" w14:textId="33D76E66" w:rsidR="00ED6C75" w:rsidRPr="00ED6C75" w:rsidRDefault="00ED6C75" w:rsidP="009D3850">
            <w:r w:rsidRPr="00ED6C75">
              <w:t>Præsentation</w:t>
            </w:r>
            <w:r>
              <w:t>, f.eks. PowerPoint-format</w:t>
            </w:r>
          </w:p>
        </w:tc>
        <w:tc>
          <w:tcPr>
            <w:tcW w:w="1199" w:type="dxa"/>
            <w:tcBorders>
              <w:top w:val="single" w:sz="6" w:space="0" w:color="auto"/>
              <w:left w:val="single" w:sz="6" w:space="0" w:color="auto"/>
              <w:bottom w:val="single" w:sz="6" w:space="0" w:color="auto"/>
              <w:right w:val="single" w:sz="6" w:space="0" w:color="auto"/>
            </w:tcBorders>
            <w:shd w:val="clear" w:color="auto" w:fill="FFFFFF" w:themeFill="background1"/>
          </w:tcPr>
          <w:p w14:paraId="4A05B6DB" w14:textId="0D3B8B78" w:rsidR="00ED6C75" w:rsidRPr="00ED6C75" w:rsidRDefault="00ED6C75" w:rsidP="009D3850">
            <w:r w:rsidRPr="00ED6C75">
              <w:t>Lærero</w:t>
            </w:r>
            <w:r>
              <w:t>p</w:t>
            </w:r>
            <w:r w:rsidRPr="00ED6C75">
              <w:t>læg</w:t>
            </w:r>
          </w:p>
        </w:tc>
        <w:tc>
          <w:tcPr>
            <w:tcW w:w="1445" w:type="dxa"/>
            <w:tcBorders>
              <w:top w:val="single" w:sz="6" w:space="0" w:color="auto"/>
              <w:left w:val="single" w:sz="6" w:space="0" w:color="auto"/>
              <w:bottom w:val="single" w:sz="6" w:space="0" w:color="auto"/>
              <w:right w:val="single" w:sz="6" w:space="0" w:color="auto"/>
            </w:tcBorders>
            <w:shd w:val="clear" w:color="auto" w:fill="FFFFFF" w:themeFill="background1"/>
          </w:tcPr>
          <w:p w14:paraId="5844D948" w14:textId="2E7042EA" w:rsidR="00ED6C75" w:rsidRPr="00ED6C75" w:rsidRDefault="00ED6C75" w:rsidP="009D3850">
            <w:r>
              <w:t xml:space="preserve">Eleverne kan sammenholde deres egen feedback med den kollektive feedback og har mulighed for at stille spørgsmål undervejs </w:t>
            </w:r>
          </w:p>
        </w:tc>
      </w:tr>
      <w:tr w:rsidR="00692AD0" w:rsidRPr="00673262" w14:paraId="56861BF3" w14:textId="77777777" w:rsidTr="00ED6C75">
        <w:trPr>
          <w:trHeight w:val="300"/>
        </w:trPr>
        <w:tc>
          <w:tcPr>
            <w:tcW w:w="1499" w:type="dxa"/>
            <w:tcBorders>
              <w:top w:val="single" w:sz="6" w:space="0" w:color="auto"/>
              <w:left w:val="single" w:sz="6" w:space="0" w:color="auto"/>
              <w:bottom w:val="single" w:sz="6" w:space="0" w:color="auto"/>
              <w:right w:val="single" w:sz="6" w:space="0" w:color="auto"/>
            </w:tcBorders>
            <w:shd w:val="clear" w:color="auto" w:fill="FFFFFF" w:themeFill="background1"/>
          </w:tcPr>
          <w:p w14:paraId="069FCAB7" w14:textId="39153D1B" w:rsidR="00ED6C75" w:rsidRPr="00ED6C75" w:rsidRDefault="00ED6C75" w:rsidP="009D3850">
            <w:r>
              <w:t xml:space="preserve">15: Sidemakkerfeedback </w:t>
            </w:r>
          </w:p>
        </w:tc>
        <w:tc>
          <w:tcPr>
            <w:tcW w:w="2069" w:type="dxa"/>
            <w:tcBorders>
              <w:top w:val="single" w:sz="6" w:space="0" w:color="auto"/>
              <w:left w:val="single" w:sz="6" w:space="0" w:color="auto"/>
              <w:bottom w:val="single" w:sz="6" w:space="0" w:color="auto"/>
              <w:right w:val="single" w:sz="6" w:space="0" w:color="auto"/>
            </w:tcBorders>
            <w:shd w:val="clear" w:color="auto" w:fill="FFFFFF" w:themeFill="background1"/>
          </w:tcPr>
          <w:p w14:paraId="3B309045" w14:textId="4C0234E5" w:rsidR="00ED6C75" w:rsidRPr="00673262" w:rsidRDefault="00ED6C75" w:rsidP="009D3850">
            <w:pPr>
              <w:rPr>
                <w:b/>
                <w:bCs/>
              </w:rPr>
            </w:pPr>
            <w:r w:rsidRPr="00ED6C75">
              <w:t>Eleverne</w:t>
            </w:r>
            <w:r>
              <w:t xml:space="preserve"> ser alternative bud på hvordan opgaven kan løses, træder ind i rollen som feedbackgiver og modtager selv brugbar feedback </w:t>
            </w:r>
          </w:p>
        </w:tc>
        <w:tc>
          <w:tcPr>
            <w:tcW w:w="2051" w:type="dxa"/>
            <w:tcBorders>
              <w:top w:val="single" w:sz="6" w:space="0" w:color="auto"/>
              <w:left w:val="single" w:sz="6" w:space="0" w:color="auto"/>
              <w:bottom w:val="single" w:sz="6" w:space="0" w:color="auto"/>
              <w:right w:val="single" w:sz="6" w:space="0" w:color="auto"/>
            </w:tcBorders>
            <w:shd w:val="clear" w:color="auto" w:fill="FFFFFF" w:themeFill="background1"/>
          </w:tcPr>
          <w:p w14:paraId="511B6CF9" w14:textId="68DF9BA4" w:rsidR="00ED6C75" w:rsidRPr="00ED6C75" w:rsidRDefault="00ED6C75" w:rsidP="009D3850">
            <w:r>
              <w:t xml:space="preserve">I sidemakkerpar diskuteres </w:t>
            </w:r>
            <w:r w:rsidR="00F64191">
              <w:t xml:space="preserve">besvarelserne og de hjælper hinanden med at forstå feedbacken og komme med yderligere feedback. </w:t>
            </w:r>
          </w:p>
        </w:tc>
        <w:tc>
          <w:tcPr>
            <w:tcW w:w="1359" w:type="dxa"/>
            <w:tcBorders>
              <w:top w:val="single" w:sz="6" w:space="0" w:color="auto"/>
              <w:left w:val="single" w:sz="6" w:space="0" w:color="auto"/>
              <w:bottom w:val="single" w:sz="6" w:space="0" w:color="auto"/>
              <w:right w:val="single" w:sz="6" w:space="0" w:color="auto"/>
            </w:tcBorders>
            <w:shd w:val="clear" w:color="auto" w:fill="FFFFFF" w:themeFill="background1"/>
          </w:tcPr>
          <w:p w14:paraId="5B01B38F" w14:textId="2014AEC0" w:rsidR="00ED6C75" w:rsidRDefault="00ED6C75" w:rsidP="009D3850">
            <w:r>
              <w:t xml:space="preserve">Lærerens kollektive og personlige feedback som </w:t>
            </w:r>
            <w:proofErr w:type="spellStart"/>
            <w:r>
              <w:t>starting</w:t>
            </w:r>
            <w:proofErr w:type="spellEnd"/>
            <w:r>
              <w:t xml:space="preserve"> point. </w:t>
            </w:r>
          </w:p>
          <w:p w14:paraId="2430785B" w14:textId="056050A0" w:rsidR="00ED6C75" w:rsidRPr="00673262" w:rsidRDefault="00ED6C75" w:rsidP="009D3850">
            <w:pPr>
              <w:rPr>
                <w:b/>
                <w:bCs/>
              </w:rPr>
            </w:pPr>
            <w:r>
              <w:t xml:space="preserve">2 stk. </w:t>
            </w:r>
            <w:r>
              <w:t>Rettede afleveringer</w:t>
            </w:r>
          </w:p>
        </w:tc>
        <w:tc>
          <w:tcPr>
            <w:tcW w:w="1199" w:type="dxa"/>
            <w:tcBorders>
              <w:top w:val="single" w:sz="6" w:space="0" w:color="auto"/>
              <w:left w:val="single" w:sz="6" w:space="0" w:color="auto"/>
              <w:bottom w:val="single" w:sz="6" w:space="0" w:color="auto"/>
              <w:right w:val="single" w:sz="6" w:space="0" w:color="auto"/>
            </w:tcBorders>
            <w:shd w:val="clear" w:color="auto" w:fill="FFFFFF" w:themeFill="background1"/>
          </w:tcPr>
          <w:p w14:paraId="7286041C" w14:textId="4C653F0A" w:rsidR="00ED6C75" w:rsidRPr="00ED6C75" w:rsidRDefault="00ED6C75" w:rsidP="009D3850">
            <w:r w:rsidRPr="00ED6C75">
              <w:t>I par, f.eks. sidemakkerpar</w:t>
            </w:r>
            <w:r>
              <w:t xml:space="preserve">, men også med mulighed for differentiering efter niveau eller særlige fokuspunkter </w:t>
            </w:r>
          </w:p>
        </w:tc>
        <w:tc>
          <w:tcPr>
            <w:tcW w:w="1445" w:type="dxa"/>
            <w:tcBorders>
              <w:top w:val="single" w:sz="6" w:space="0" w:color="auto"/>
              <w:left w:val="single" w:sz="6" w:space="0" w:color="auto"/>
              <w:bottom w:val="single" w:sz="6" w:space="0" w:color="auto"/>
              <w:right w:val="single" w:sz="6" w:space="0" w:color="auto"/>
            </w:tcBorders>
            <w:shd w:val="clear" w:color="auto" w:fill="FFFFFF" w:themeFill="background1"/>
          </w:tcPr>
          <w:p w14:paraId="1A58AA33" w14:textId="66C6C0E0" w:rsidR="00ED6C75" w:rsidRPr="00673262" w:rsidRDefault="00F64191" w:rsidP="009D3850">
            <w:pPr>
              <w:rPr>
                <w:b/>
                <w:bCs/>
              </w:rPr>
            </w:pPr>
            <w:r>
              <w:t xml:space="preserve">Læreren cirkulerer og vejleder undervejs </w:t>
            </w:r>
          </w:p>
        </w:tc>
      </w:tr>
      <w:tr w:rsidR="00692AD0" w:rsidRPr="00673262" w14:paraId="7C3EDB14" w14:textId="77777777" w:rsidTr="00ED6C75">
        <w:trPr>
          <w:trHeight w:val="300"/>
        </w:trPr>
        <w:tc>
          <w:tcPr>
            <w:tcW w:w="1499" w:type="dxa"/>
            <w:tcBorders>
              <w:top w:val="single" w:sz="6" w:space="0" w:color="auto"/>
              <w:left w:val="single" w:sz="6" w:space="0" w:color="auto"/>
              <w:bottom w:val="single" w:sz="6" w:space="0" w:color="auto"/>
              <w:right w:val="single" w:sz="6" w:space="0" w:color="auto"/>
            </w:tcBorders>
            <w:shd w:val="clear" w:color="auto" w:fill="FFFFFF" w:themeFill="background1"/>
          </w:tcPr>
          <w:p w14:paraId="24AF05DC" w14:textId="0F8B93CE" w:rsidR="00ED6C75" w:rsidRPr="00F64191" w:rsidRDefault="00F64191" w:rsidP="009D3850">
            <w:r>
              <w:t>15</w:t>
            </w:r>
            <w:r w:rsidRPr="00F64191">
              <w:t xml:space="preserve">: </w:t>
            </w:r>
            <w:r>
              <w:t xml:space="preserve">Redigering </w:t>
            </w:r>
          </w:p>
        </w:tc>
        <w:tc>
          <w:tcPr>
            <w:tcW w:w="2069" w:type="dxa"/>
            <w:tcBorders>
              <w:top w:val="single" w:sz="6" w:space="0" w:color="auto"/>
              <w:left w:val="single" w:sz="6" w:space="0" w:color="auto"/>
              <w:bottom w:val="single" w:sz="6" w:space="0" w:color="auto"/>
              <w:right w:val="single" w:sz="6" w:space="0" w:color="auto"/>
            </w:tcBorders>
            <w:shd w:val="clear" w:color="auto" w:fill="FFFFFF" w:themeFill="background1"/>
          </w:tcPr>
          <w:p w14:paraId="698090B3" w14:textId="7691951D" w:rsidR="00ED6C75" w:rsidRPr="00F64191" w:rsidRDefault="00F64191" w:rsidP="009D3850">
            <w:r>
              <w:t xml:space="preserve">Eleven anvender feedbacken aktivt </w:t>
            </w:r>
            <w:r>
              <w:lastRenderedPageBreak/>
              <w:t xml:space="preserve">til at redigere sin opgave   </w:t>
            </w:r>
          </w:p>
        </w:tc>
        <w:tc>
          <w:tcPr>
            <w:tcW w:w="2051" w:type="dxa"/>
            <w:tcBorders>
              <w:top w:val="single" w:sz="6" w:space="0" w:color="auto"/>
              <w:left w:val="single" w:sz="6" w:space="0" w:color="auto"/>
              <w:bottom w:val="single" w:sz="6" w:space="0" w:color="auto"/>
              <w:right w:val="single" w:sz="6" w:space="0" w:color="auto"/>
            </w:tcBorders>
            <w:shd w:val="clear" w:color="auto" w:fill="FFFFFF" w:themeFill="background1"/>
          </w:tcPr>
          <w:p w14:paraId="043C23AF" w14:textId="7ECB0BDD" w:rsidR="00ED6C75" w:rsidRPr="00012AB4" w:rsidRDefault="00F64191" w:rsidP="009D3850">
            <w:r w:rsidRPr="00012AB4">
              <w:lastRenderedPageBreak/>
              <w:t>Eleven arbejder individue</w:t>
            </w:r>
            <w:r w:rsidR="00012AB4" w:rsidRPr="00012AB4">
              <w:t>l</w:t>
            </w:r>
            <w:r w:rsidRPr="00012AB4">
              <w:t xml:space="preserve">t med at udvælge </w:t>
            </w:r>
            <w:r w:rsidRPr="00012AB4">
              <w:lastRenderedPageBreak/>
              <w:t xml:space="preserve">fokuspunkter fra feedbacken som kan omskrives </w:t>
            </w:r>
          </w:p>
        </w:tc>
        <w:tc>
          <w:tcPr>
            <w:tcW w:w="1359" w:type="dxa"/>
            <w:tcBorders>
              <w:top w:val="single" w:sz="6" w:space="0" w:color="auto"/>
              <w:left w:val="single" w:sz="6" w:space="0" w:color="auto"/>
              <w:bottom w:val="single" w:sz="6" w:space="0" w:color="auto"/>
              <w:right w:val="single" w:sz="6" w:space="0" w:color="auto"/>
            </w:tcBorders>
            <w:shd w:val="clear" w:color="auto" w:fill="FFFFFF" w:themeFill="background1"/>
          </w:tcPr>
          <w:p w14:paraId="316227FF" w14:textId="77777777" w:rsidR="00ED6C75" w:rsidRPr="00012AB4" w:rsidRDefault="00012AB4" w:rsidP="009D3850">
            <w:r w:rsidRPr="00012AB4">
              <w:lastRenderedPageBreak/>
              <w:t>Kollektiv lærerfeedback</w:t>
            </w:r>
          </w:p>
          <w:p w14:paraId="056F430B" w14:textId="77777777" w:rsidR="00012AB4" w:rsidRPr="00012AB4" w:rsidRDefault="00012AB4" w:rsidP="009D3850">
            <w:r w:rsidRPr="00012AB4">
              <w:lastRenderedPageBreak/>
              <w:t xml:space="preserve">Personlig lærerfeedback </w:t>
            </w:r>
          </w:p>
          <w:p w14:paraId="12319F55" w14:textId="17F1A9AA" w:rsidR="00012AB4" w:rsidRPr="00012AB4" w:rsidRDefault="00012AB4" w:rsidP="009D3850">
            <w:r w:rsidRPr="00012AB4">
              <w:t>Sidemakkerfeedback</w:t>
            </w:r>
          </w:p>
        </w:tc>
        <w:tc>
          <w:tcPr>
            <w:tcW w:w="1199" w:type="dxa"/>
            <w:tcBorders>
              <w:top w:val="single" w:sz="6" w:space="0" w:color="auto"/>
              <w:left w:val="single" w:sz="6" w:space="0" w:color="auto"/>
              <w:bottom w:val="single" w:sz="6" w:space="0" w:color="auto"/>
              <w:right w:val="single" w:sz="6" w:space="0" w:color="auto"/>
            </w:tcBorders>
            <w:shd w:val="clear" w:color="auto" w:fill="FFFFFF" w:themeFill="background1"/>
          </w:tcPr>
          <w:p w14:paraId="14BA408C" w14:textId="35C1DFF5" w:rsidR="00ED6C75" w:rsidRPr="00012AB4" w:rsidRDefault="00012AB4" w:rsidP="009D3850">
            <w:r>
              <w:lastRenderedPageBreak/>
              <w:t xml:space="preserve">Individuel skrivning </w:t>
            </w:r>
          </w:p>
        </w:tc>
        <w:tc>
          <w:tcPr>
            <w:tcW w:w="1445" w:type="dxa"/>
            <w:tcBorders>
              <w:top w:val="single" w:sz="6" w:space="0" w:color="auto"/>
              <w:left w:val="single" w:sz="6" w:space="0" w:color="auto"/>
              <w:bottom w:val="single" w:sz="6" w:space="0" w:color="auto"/>
              <w:right w:val="single" w:sz="6" w:space="0" w:color="auto"/>
            </w:tcBorders>
            <w:shd w:val="clear" w:color="auto" w:fill="FFFFFF" w:themeFill="background1"/>
          </w:tcPr>
          <w:p w14:paraId="484AE4F8" w14:textId="31F744FB" w:rsidR="00ED6C75" w:rsidRPr="00012AB4" w:rsidRDefault="00012AB4" w:rsidP="009D3850">
            <w:r>
              <w:t xml:space="preserve">Læreren cirkulerer og snakker med </w:t>
            </w:r>
            <w:r>
              <w:lastRenderedPageBreak/>
              <w:t xml:space="preserve">eleverne om deres valg og rettelser, for at få en ide om deres udbytte. </w:t>
            </w:r>
          </w:p>
        </w:tc>
      </w:tr>
      <w:tr w:rsidR="00692AD0" w:rsidRPr="00673262" w14:paraId="75FA2C23" w14:textId="77777777" w:rsidTr="00ED6C75">
        <w:trPr>
          <w:trHeight w:val="300"/>
        </w:trPr>
        <w:tc>
          <w:tcPr>
            <w:tcW w:w="1499" w:type="dxa"/>
            <w:tcBorders>
              <w:top w:val="single" w:sz="6" w:space="0" w:color="auto"/>
              <w:left w:val="single" w:sz="6" w:space="0" w:color="auto"/>
              <w:bottom w:val="single" w:sz="6" w:space="0" w:color="auto"/>
              <w:right w:val="single" w:sz="6" w:space="0" w:color="auto"/>
            </w:tcBorders>
            <w:shd w:val="clear" w:color="auto" w:fill="FFFFFF" w:themeFill="background1"/>
          </w:tcPr>
          <w:p w14:paraId="7ECD03C7" w14:textId="4C301E8D" w:rsidR="00ED6C75" w:rsidRPr="00673262" w:rsidRDefault="00012AB4" w:rsidP="009D3850">
            <w:pPr>
              <w:rPr>
                <w:b/>
                <w:bCs/>
              </w:rPr>
            </w:pPr>
            <w:r>
              <w:rPr>
                <w:b/>
                <w:bCs/>
              </w:rPr>
              <w:t xml:space="preserve">15: </w:t>
            </w:r>
            <w:r w:rsidRPr="00012AB4">
              <w:t xml:space="preserve">Konklusionsskrivning </w:t>
            </w:r>
          </w:p>
        </w:tc>
        <w:tc>
          <w:tcPr>
            <w:tcW w:w="2069" w:type="dxa"/>
            <w:tcBorders>
              <w:top w:val="single" w:sz="6" w:space="0" w:color="auto"/>
              <w:left w:val="single" w:sz="6" w:space="0" w:color="auto"/>
              <w:bottom w:val="single" w:sz="6" w:space="0" w:color="auto"/>
              <w:right w:val="single" w:sz="6" w:space="0" w:color="auto"/>
            </w:tcBorders>
            <w:shd w:val="clear" w:color="auto" w:fill="FFFFFF" w:themeFill="background1"/>
          </w:tcPr>
          <w:p w14:paraId="1A16ED3F" w14:textId="2A3A3F6A" w:rsidR="00ED6C75" w:rsidRPr="00692AD0" w:rsidRDefault="00692AD0" w:rsidP="009D3850">
            <w:r>
              <w:t xml:space="preserve">At eleverne reflekterer og øver sig i at afslutte og afrunde en skriftlig opgave og benytte relevante hjælpemidler   </w:t>
            </w:r>
          </w:p>
        </w:tc>
        <w:tc>
          <w:tcPr>
            <w:tcW w:w="2051" w:type="dxa"/>
            <w:tcBorders>
              <w:top w:val="single" w:sz="6" w:space="0" w:color="auto"/>
              <w:left w:val="single" w:sz="6" w:space="0" w:color="auto"/>
              <w:bottom w:val="single" w:sz="6" w:space="0" w:color="auto"/>
              <w:right w:val="single" w:sz="6" w:space="0" w:color="auto"/>
            </w:tcBorders>
            <w:shd w:val="clear" w:color="auto" w:fill="FFFFFF" w:themeFill="background1"/>
          </w:tcPr>
          <w:p w14:paraId="7C98386A" w14:textId="670475B4" w:rsidR="00ED6C75" w:rsidRPr="00692AD0" w:rsidRDefault="00692AD0" w:rsidP="009D3850">
            <w:r>
              <w:t xml:space="preserve">Individuel skrivning </w:t>
            </w:r>
          </w:p>
        </w:tc>
        <w:tc>
          <w:tcPr>
            <w:tcW w:w="1359" w:type="dxa"/>
            <w:tcBorders>
              <w:top w:val="single" w:sz="6" w:space="0" w:color="auto"/>
              <w:left w:val="single" w:sz="6" w:space="0" w:color="auto"/>
              <w:bottom w:val="single" w:sz="6" w:space="0" w:color="auto"/>
              <w:right w:val="single" w:sz="6" w:space="0" w:color="auto"/>
            </w:tcBorders>
            <w:shd w:val="clear" w:color="auto" w:fill="FFFFFF" w:themeFill="background1"/>
          </w:tcPr>
          <w:p w14:paraId="76B932FD" w14:textId="13741F88" w:rsidR="00ED6C75" w:rsidRPr="00692AD0" w:rsidRDefault="00692AD0" w:rsidP="009D3850">
            <w:r>
              <w:t xml:space="preserve">Eleverne blev instrueret i at inkludere nyttige vendinger fra en oversigt, jeg brugte oversigten fra </w:t>
            </w:r>
            <w:hyperlink r:id="rId10" w:history="1">
              <w:r w:rsidRPr="00900E2C">
                <w:rPr>
                  <w:rStyle w:val="Hyperlink"/>
                </w:rPr>
                <w:t>https://skriftligeksameniengelskhhx.systime.dk/?id=159</w:t>
              </w:r>
            </w:hyperlink>
            <w:r>
              <w:t xml:space="preserve"> </w:t>
            </w:r>
          </w:p>
        </w:tc>
        <w:tc>
          <w:tcPr>
            <w:tcW w:w="1199" w:type="dxa"/>
            <w:tcBorders>
              <w:top w:val="single" w:sz="6" w:space="0" w:color="auto"/>
              <w:left w:val="single" w:sz="6" w:space="0" w:color="auto"/>
              <w:bottom w:val="single" w:sz="6" w:space="0" w:color="auto"/>
              <w:right w:val="single" w:sz="6" w:space="0" w:color="auto"/>
            </w:tcBorders>
            <w:shd w:val="clear" w:color="auto" w:fill="FFFFFF" w:themeFill="background1"/>
          </w:tcPr>
          <w:p w14:paraId="39E6171C" w14:textId="41912602" w:rsidR="00ED6C75" w:rsidRPr="00692AD0" w:rsidRDefault="00692AD0" w:rsidP="009D3850">
            <w:r>
              <w:t xml:space="preserve">Individuel skrivning på timen </w:t>
            </w:r>
          </w:p>
        </w:tc>
        <w:tc>
          <w:tcPr>
            <w:tcW w:w="1445" w:type="dxa"/>
            <w:tcBorders>
              <w:top w:val="single" w:sz="6" w:space="0" w:color="auto"/>
              <w:left w:val="single" w:sz="6" w:space="0" w:color="auto"/>
              <w:bottom w:val="single" w:sz="6" w:space="0" w:color="auto"/>
              <w:right w:val="single" w:sz="6" w:space="0" w:color="auto"/>
            </w:tcBorders>
            <w:shd w:val="clear" w:color="auto" w:fill="FFFFFF" w:themeFill="background1"/>
          </w:tcPr>
          <w:p w14:paraId="3C3AE213" w14:textId="77777777" w:rsidR="00ED6C75" w:rsidRDefault="00692AD0" w:rsidP="009D3850">
            <w:r w:rsidRPr="00692AD0">
              <w:t>Eleverne har mulighed for at stille spørgsmål</w:t>
            </w:r>
            <w:r>
              <w:t xml:space="preserve">. </w:t>
            </w:r>
          </w:p>
          <w:p w14:paraId="6585FC09" w14:textId="77777777" w:rsidR="00692AD0" w:rsidRDefault="00692AD0" w:rsidP="009D3850"/>
          <w:p w14:paraId="4B11691C" w14:textId="261F9421" w:rsidR="00692AD0" w:rsidRPr="00692AD0" w:rsidRDefault="00692AD0" w:rsidP="009D3850">
            <w:r>
              <w:t xml:space="preserve">Mulig variation, hvis rettetid tillader det: Genaflevering. </w:t>
            </w:r>
          </w:p>
        </w:tc>
      </w:tr>
      <w:tr w:rsidR="00692AD0" w:rsidRPr="00673262" w14:paraId="258BEC8A" w14:textId="77777777" w:rsidTr="00ED6C75">
        <w:trPr>
          <w:trHeight w:val="300"/>
        </w:trPr>
        <w:tc>
          <w:tcPr>
            <w:tcW w:w="1499" w:type="dxa"/>
            <w:tcBorders>
              <w:top w:val="single" w:sz="6" w:space="0" w:color="auto"/>
              <w:left w:val="single" w:sz="6" w:space="0" w:color="auto"/>
              <w:bottom w:val="single" w:sz="6" w:space="0" w:color="auto"/>
              <w:right w:val="single" w:sz="6" w:space="0" w:color="auto"/>
            </w:tcBorders>
            <w:shd w:val="clear" w:color="auto" w:fill="FFFFFF" w:themeFill="background1"/>
          </w:tcPr>
          <w:p w14:paraId="72817A8E" w14:textId="6AE19E99" w:rsidR="00ED6C75" w:rsidRPr="00673262" w:rsidRDefault="00692AD0" w:rsidP="009D3850">
            <w:pPr>
              <w:rPr>
                <w:b/>
                <w:bCs/>
              </w:rPr>
            </w:pPr>
            <w:r>
              <w:rPr>
                <w:b/>
                <w:bCs/>
              </w:rPr>
              <w:t xml:space="preserve">5: Afrunding </w:t>
            </w:r>
          </w:p>
        </w:tc>
        <w:tc>
          <w:tcPr>
            <w:tcW w:w="2069" w:type="dxa"/>
            <w:tcBorders>
              <w:top w:val="single" w:sz="6" w:space="0" w:color="auto"/>
              <w:left w:val="single" w:sz="6" w:space="0" w:color="auto"/>
              <w:bottom w:val="single" w:sz="6" w:space="0" w:color="auto"/>
              <w:right w:val="single" w:sz="6" w:space="0" w:color="auto"/>
            </w:tcBorders>
            <w:shd w:val="clear" w:color="auto" w:fill="FFFFFF" w:themeFill="background1"/>
          </w:tcPr>
          <w:p w14:paraId="6C47869B" w14:textId="74AE30DC" w:rsidR="00ED6C75" w:rsidRPr="00692AD0" w:rsidRDefault="00692AD0" w:rsidP="009D3850">
            <w:r>
              <w:t xml:space="preserve">At samle opgaven til en helhed i elevernes </w:t>
            </w:r>
            <w:proofErr w:type="spellStart"/>
            <w:r>
              <w:t>øjne</w:t>
            </w:r>
            <w:proofErr w:type="spellEnd"/>
            <w:r>
              <w:t xml:space="preserve"> </w:t>
            </w:r>
          </w:p>
        </w:tc>
        <w:tc>
          <w:tcPr>
            <w:tcW w:w="2051" w:type="dxa"/>
            <w:tcBorders>
              <w:top w:val="single" w:sz="6" w:space="0" w:color="auto"/>
              <w:left w:val="single" w:sz="6" w:space="0" w:color="auto"/>
              <w:bottom w:val="single" w:sz="6" w:space="0" w:color="auto"/>
              <w:right w:val="single" w:sz="6" w:space="0" w:color="auto"/>
            </w:tcBorders>
            <w:shd w:val="clear" w:color="auto" w:fill="FFFFFF" w:themeFill="background1"/>
          </w:tcPr>
          <w:p w14:paraId="0F03CD3E" w14:textId="1CD9384E" w:rsidR="00ED6C75" w:rsidRPr="00692AD0" w:rsidRDefault="00692AD0" w:rsidP="009D3850">
            <w:r>
              <w:t xml:space="preserve">Læreren instruerer eleverne i at de nu skal forklare deres opgave og dens resultater for deres sidemakker </w:t>
            </w:r>
          </w:p>
        </w:tc>
        <w:tc>
          <w:tcPr>
            <w:tcW w:w="1359" w:type="dxa"/>
            <w:tcBorders>
              <w:top w:val="single" w:sz="6" w:space="0" w:color="auto"/>
              <w:left w:val="single" w:sz="6" w:space="0" w:color="auto"/>
              <w:bottom w:val="single" w:sz="6" w:space="0" w:color="auto"/>
              <w:right w:val="single" w:sz="6" w:space="0" w:color="auto"/>
            </w:tcBorders>
            <w:shd w:val="clear" w:color="auto" w:fill="FFFFFF" w:themeFill="background1"/>
          </w:tcPr>
          <w:p w14:paraId="1FE56A6A" w14:textId="56619A44" w:rsidR="00ED6C75" w:rsidRPr="00692AD0" w:rsidRDefault="00ED6C75" w:rsidP="00692AD0">
            <w:pPr>
              <w:pStyle w:val="Listeafsnit"/>
              <w:numPr>
                <w:ilvl w:val="0"/>
                <w:numId w:val="6"/>
              </w:numPr>
              <w:rPr>
                <w:b/>
                <w:bCs/>
              </w:rPr>
            </w:pPr>
          </w:p>
        </w:tc>
        <w:tc>
          <w:tcPr>
            <w:tcW w:w="1199" w:type="dxa"/>
            <w:tcBorders>
              <w:top w:val="single" w:sz="6" w:space="0" w:color="auto"/>
              <w:left w:val="single" w:sz="6" w:space="0" w:color="auto"/>
              <w:bottom w:val="single" w:sz="6" w:space="0" w:color="auto"/>
              <w:right w:val="single" w:sz="6" w:space="0" w:color="auto"/>
            </w:tcBorders>
            <w:shd w:val="clear" w:color="auto" w:fill="FFFFFF" w:themeFill="background1"/>
          </w:tcPr>
          <w:p w14:paraId="3F302266" w14:textId="41682C0D" w:rsidR="00ED6C75" w:rsidRPr="00692AD0" w:rsidRDefault="00692AD0" w:rsidP="009D3850">
            <w:r w:rsidRPr="00692AD0">
              <w:t>Mundtlig øvelse</w:t>
            </w:r>
            <w:r>
              <w:t xml:space="preserve"> i makkerpar </w:t>
            </w:r>
            <w:r w:rsidRPr="00692AD0">
              <w:t xml:space="preserve"> </w:t>
            </w:r>
          </w:p>
        </w:tc>
        <w:tc>
          <w:tcPr>
            <w:tcW w:w="1445" w:type="dxa"/>
            <w:tcBorders>
              <w:top w:val="single" w:sz="6" w:space="0" w:color="auto"/>
              <w:left w:val="single" w:sz="6" w:space="0" w:color="auto"/>
              <w:bottom w:val="single" w:sz="6" w:space="0" w:color="auto"/>
              <w:right w:val="single" w:sz="6" w:space="0" w:color="auto"/>
            </w:tcBorders>
            <w:shd w:val="clear" w:color="auto" w:fill="FFFFFF" w:themeFill="background1"/>
          </w:tcPr>
          <w:p w14:paraId="34A47E3E" w14:textId="455AB282" w:rsidR="00ED6C75" w:rsidRPr="00692AD0" w:rsidRDefault="00692AD0" w:rsidP="009D3850">
            <w:r>
              <w:t xml:space="preserve">Læreren cirkulerer og lytter til elevernes minipræsentationer for at </w:t>
            </w:r>
            <w:proofErr w:type="spellStart"/>
            <w:r>
              <w:t>få</w:t>
            </w:r>
            <w:proofErr w:type="spellEnd"/>
            <w:r>
              <w:t xml:space="preserve"> en ide om deres udbytte </w:t>
            </w:r>
          </w:p>
        </w:tc>
      </w:tr>
    </w:tbl>
    <w:p w14:paraId="2601FE3D" w14:textId="6D438B1E" w:rsidR="00ED6C75" w:rsidRDefault="00ED6C75">
      <w:pPr>
        <w:rPr>
          <w:b/>
          <w:bCs/>
        </w:rPr>
      </w:pPr>
      <w:r w:rsidRPr="00ED6C75">
        <w:rPr>
          <w:b/>
          <w:bCs/>
        </w:rPr>
        <w:t xml:space="preserve"> </w:t>
      </w:r>
    </w:p>
    <w:p w14:paraId="3FB7CAFB" w14:textId="6219C8B4" w:rsidR="00692AD0" w:rsidRDefault="000244F7">
      <w:pPr>
        <w:rPr>
          <w:u w:val="single"/>
        </w:rPr>
      </w:pPr>
      <w:r w:rsidRPr="000244F7">
        <w:rPr>
          <w:u w:val="single"/>
        </w:rPr>
        <w:t xml:space="preserve">Erfaringer og overvejelser: </w:t>
      </w:r>
    </w:p>
    <w:p w14:paraId="19C0218E" w14:textId="3D19FB8D" w:rsidR="009A2C6F" w:rsidRDefault="009A2C6F">
      <w:r>
        <w:t xml:space="preserve">Det var meget givende for skriveprocessen at være involveret undervejs som lærer, da mange elever udnyttede muligheden for at stille spørgsmål til the Writing Workshop. Dermed </w:t>
      </w:r>
      <w:proofErr w:type="gramStart"/>
      <w:r>
        <w:t>blev  de</w:t>
      </w:r>
      <w:proofErr w:type="gramEnd"/>
      <w:r>
        <w:t xml:space="preserve"> afklaret undervejs og endte med et mere gennemarbejdet slutprodukt.  </w:t>
      </w:r>
    </w:p>
    <w:p w14:paraId="37B31902" w14:textId="41FADDB3" w:rsidR="000244F7" w:rsidRDefault="009A2C6F">
      <w:r>
        <w:t xml:space="preserve">Samtidig var formatet med et hjemmearbejdedokument, som eleverne skulle aflevere, men arbejde videre på </w:t>
      </w:r>
      <w:proofErr w:type="spellStart"/>
      <w:r>
        <w:t>på</w:t>
      </w:r>
      <w:proofErr w:type="spellEnd"/>
      <w:r>
        <w:t xml:space="preserve"> timen tidsbesparende i forhold til rettearbejdet. Det at forarbejdet skulle afleveres på Lectio oplevede jeg havde en positiv, forpligtende effekt på forarbejdet. </w:t>
      </w:r>
    </w:p>
    <w:p w14:paraId="1B499ABF" w14:textId="77777777" w:rsidR="00DE52B4" w:rsidRDefault="00DB444F">
      <w:r>
        <w:lastRenderedPageBreak/>
        <w:t>En oplagt variation ville være at tillade inddragelse af AI i forarbejdet hjemmefra</w:t>
      </w:r>
      <w:r w:rsidR="008F7A09">
        <w:t xml:space="preserve">, og </w:t>
      </w:r>
      <w:proofErr w:type="gramStart"/>
      <w:r w:rsidR="008F7A09">
        <w:t>endvidere</w:t>
      </w:r>
      <w:proofErr w:type="gramEnd"/>
      <w:r w:rsidR="008F7A09">
        <w:t xml:space="preserve"> ville det også være optimalt at lade eleverne genaflevere en ny version med både introduktion, hovedafsnit og konklusion.</w:t>
      </w:r>
      <w:r w:rsidR="00105368">
        <w:t xml:space="preserve"> Så snart eleverne fandt ud af, at de ikke skulle aflevere </w:t>
      </w:r>
      <w:proofErr w:type="gramStart"/>
      <w:r w:rsidR="00105368">
        <w:t>slutproduktet</w:t>
      </w:r>
      <w:proofErr w:type="gramEnd"/>
      <w:r w:rsidR="00105368">
        <w:t xml:space="preserve"> dalede arbejdsdisciplinen. </w:t>
      </w:r>
    </w:p>
    <w:p w14:paraId="21DF22C3" w14:textId="77777777" w:rsidR="00DE52B4" w:rsidRDefault="00DE52B4">
      <w:r>
        <w:t xml:space="preserve">En fordel ved at sprede processen ud på denne måde, er at eleverne kan fokusere på delelementer af opgave, få vejledning undervejs og nudges til selvstændigt arbejde og tænkning, hvilket også kom til udtryk i slutprodukterne. </w:t>
      </w:r>
    </w:p>
    <w:p w14:paraId="426E1540" w14:textId="5F1C6598" w:rsidR="009A2C6F" w:rsidRPr="009A2C6F" w:rsidRDefault="00DE52B4">
      <w:r>
        <w:t xml:space="preserve">En ulempe ved dette er dog, at det kan komme til at foregå over meget lang tid, og </w:t>
      </w:r>
      <w:r w:rsidR="00845CAB">
        <w:t xml:space="preserve">at det for nogle elever ligger langt tilbage i hukommelsen. </w:t>
      </w:r>
    </w:p>
    <w:p w14:paraId="2D0C86D5" w14:textId="77777777" w:rsidR="000244F7" w:rsidRPr="00692AD0" w:rsidRDefault="000244F7"/>
    <w:p w14:paraId="4DF42F35" w14:textId="77777777" w:rsidR="00692AD0" w:rsidRDefault="00692AD0">
      <w:pPr>
        <w:rPr>
          <w:b/>
          <w:bCs/>
        </w:rPr>
      </w:pPr>
    </w:p>
    <w:p w14:paraId="67D888B6" w14:textId="77777777" w:rsidR="00692AD0" w:rsidRPr="00ED6C75" w:rsidRDefault="00692AD0">
      <w:pPr>
        <w:rPr>
          <w:b/>
          <w:bCs/>
        </w:rPr>
      </w:pPr>
    </w:p>
    <w:p w14:paraId="217600C2" w14:textId="77777777" w:rsidR="00655EA7" w:rsidRDefault="00655EA7">
      <w:pPr>
        <w:rPr>
          <w:b/>
          <w:bCs/>
          <w:color w:val="FF0000"/>
        </w:rPr>
      </w:pPr>
      <w:r w:rsidRPr="00655EA7">
        <w:rPr>
          <w:b/>
          <w:bCs/>
          <w:color w:val="FF0000"/>
        </w:rPr>
        <w:t>Nedenstående blev udleveret til eleverne</w:t>
      </w:r>
      <w:r>
        <w:rPr>
          <w:b/>
          <w:bCs/>
          <w:color w:val="FF0000"/>
        </w:rPr>
        <w:t xml:space="preserve">: </w:t>
      </w:r>
    </w:p>
    <w:p w14:paraId="11E2C090" w14:textId="77777777" w:rsidR="00655EA7" w:rsidRDefault="00655EA7">
      <w:pPr>
        <w:rPr>
          <w:b/>
          <w:bCs/>
          <w:color w:val="FF0000"/>
        </w:rPr>
      </w:pPr>
      <w:r>
        <w:rPr>
          <w:b/>
          <w:bCs/>
          <w:color w:val="FF0000"/>
        </w:rPr>
        <w:br w:type="page"/>
      </w:r>
    </w:p>
    <w:p w14:paraId="26314F4A" w14:textId="77777777" w:rsidR="00655EA7" w:rsidRDefault="00655EA7" w:rsidP="00655EA7">
      <w:pPr>
        <w:pStyle w:val="Titel"/>
        <w:jc w:val="center"/>
        <w:rPr>
          <w:lang w:val="en-US"/>
        </w:rPr>
      </w:pPr>
      <w:r>
        <w:rPr>
          <w:lang w:val="en-US"/>
        </w:rPr>
        <w:lastRenderedPageBreak/>
        <w:t xml:space="preserve">Fill this out from home before the writing workshop </w:t>
      </w:r>
    </w:p>
    <w:p w14:paraId="4CBB97A9" w14:textId="77777777" w:rsidR="00655EA7" w:rsidRDefault="00655EA7" w:rsidP="00655EA7">
      <w:pPr>
        <w:pStyle w:val="Overskrift2"/>
        <w:numPr>
          <w:ilvl w:val="0"/>
          <w:numId w:val="5"/>
        </w:numPr>
        <w:rPr>
          <w:lang w:val="en-US"/>
        </w:rPr>
      </w:pPr>
      <w:r>
        <w:rPr>
          <w:lang w:val="en-US"/>
        </w:rPr>
        <w:t xml:space="preserve">Read about the genre “Manuscript for a speech” </w:t>
      </w:r>
    </w:p>
    <w:p w14:paraId="53B60DB4" w14:textId="77777777" w:rsidR="00655EA7" w:rsidRDefault="00655EA7" w:rsidP="00655EA7">
      <w:pPr>
        <w:pStyle w:val="Listeafsnit"/>
        <w:numPr>
          <w:ilvl w:val="0"/>
          <w:numId w:val="1"/>
        </w:numPr>
        <w:spacing w:after="0" w:line="240" w:lineRule="auto"/>
        <w:rPr>
          <w:lang w:val="en-US"/>
        </w:rPr>
      </w:pPr>
      <w:r w:rsidRPr="00530866">
        <w:rPr>
          <w:lang w:val="en-US"/>
        </w:rPr>
        <w:t xml:space="preserve">Read (or skim) the entire chapter on manuscript for a speech on this link: </w:t>
      </w:r>
      <w:hyperlink r:id="rId11" w:history="1">
        <w:r w:rsidRPr="00530866">
          <w:rPr>
            <w:rStyle w:val="Hyperlink"/>
            <w:lang w:val="en-US"/>
          </w:rPr>
          <w:t>https://skriftligeksameniengelskhhx.systime.dk/?id=141</w:t>
        </w:r>
      </w:hyperlink>
      <w:r w:rsidRPr="00530866">
        <w:rPr>
          <w:lang w:val="en-US"/>
        </w:rPr>
        <w:t xml:space="preserve"> </w:t>
      </w:r>
    </w:p>
    <w:p w14:paraId="0A388E08" w14:textId="77777777" w:rsidR="00655EA7" w:rsidRDefault="00655EA7" w:rsidP="00655EA7">
      <w:pPr>
        <w:ind w:left="360"/>
        <w:rPr>
          <w:lang w:val="en-US"/>
        </w:rPr>
      </w:pPr>
    </w:p>
    <w:p w14:paraId="36AD8201" w14:textId="77777777" w:rsidR="00655EA7" w:rsidRPr="00530866" w:rsidRDefault="00655EA7" w:rsidP="00655EA7">
      <w:pPr>
        <w:ind w:left="360"/>
        <w:rPr>
          <w:lang w:val="en-US"/>
        </w:rPr>
      </w:pPr>
    </w:p>
    <w:p w14:paraId="39612393" w14:textId="77777777" w:rsidR="00655EA7" w:rsidRDefault="00655EA7" w:rsidP="00655EA7">
      <w:pPr>
        <w:pStyle w:val="Overskrift2"/>
        <w:numPr>
          <w:ilvl w:val="0"/>
          <w:numId w:val="3"/>
        </w:numPr>
        <w:rPr>
          <w:lang w:val="en-US"/>
        </w:rPr>
      </w:pPr>
      <w:r>
        <w:rPr>
          <w:lang w:val="en-US"/>
        </w:rPr>
        <w:t xml:space="preserve">Understanding the rhetorical situation. </w:t>
      </w:r>
    </w:p>
    <w:p w14:paraId="5E9E959E" w14:textId="77777777" w:rsidR="00655EA7" w:rsidRDefault="00655EA7" w:rsidP="00655EA7">
      <w:pPr>
        <w:pStyle w:val="Listeafsnit"/>
        <w:numPr>
          <w:ilvl w:val="0"/>
          <w:numId w:val="1"/>
        </w:numPr>
        <w:spacing w:after="0" w:line="360" w:lineRule="auto"/>
        <w:rPr>
          <w:lang w:val="en-US"/>
        </w:rPr>
      </w:pPr>
      <w:r>
        <w:rPr>
          <w:lang w:val="en-US"/>
        </w:rPr>
        <w:t xml:space="preserve">Begin by reading the assignment description (find it on Lectio, </w:t>
      </w:r>
      <w:proofErr w:type="spellStart"/>
      <w:r>
        <w:rPr>
          <w:lang w:val="en-US"/>
        </w:rPr>
        <w:t>Opgaver</w:t>
      </w:r>
      <w:proofErr w:type="spellEnd"/>
      <w:r>
        <w:rPr>
          <w:lang w:val="en-US"/>
        </w:rPr>
        <w:t xml:space="preserve">) </w:t>
      </w:r>
    </w:p>
    <w:p w14:paraId="04DEB8BA" w14:textId="77777777" w:rsidR="00655EA7" w:rsidRDefault="00655EA7" w:rsidP="00655EA7">
      <w:pPr>
        <w:pStyle w:val="Listeafsnit"/>
        <w:numPr>
          <w:ilvl w:val="0"/>
          <w:numId w:val="1"/>
        </w:numPr>
        <w:spacing w:after="0" w:line="360" w:lineRule="auto"/>
        <w:rPr>
          <w:lang w:val="en-US"/>
        </w:rPr>
      </w:pPr>
      <w:r>
        <w:rPr>
          <w:lang w:val="en-US"/>
        </w:rPr>
        <w:t xml:space="preserve">Explain the rhetorical situation and plan your approach: Write down something (note format is sufficient) to each of the 5 points in the rhetorical pentagram – how will the different elements influence each other and the way you write your speech?  </w:t>
      </w:r>
    </w:p>
    <w:p w14:paraId="6F616161" w14:textId="77777777" w:rsidR="00655EA7" w:rsidRDefault="00655EA7" w:rsidP="00655EA7">
      <w:pPr>
        <w:rPr>
          <w:lang w:val="en-US"/>
        </w:rPr>
      </w:pPr>
    </w:p>
    <w:p w14:paraId="05E1ADB8" w14:textId="77777777" w:rsidR="00655EA7" w:rsidRDefault="00655EA7" w:rsidP="00655EA7">
      <w:pPr>
        <w:rPr>
          <w:lang w:val="en-US"/>
        </w:rPr>
      </w:pPr>
      <w:r>
        <w:rPr>
          <w:noProof/>
        </w:rPr>
        <w:lastRenderedPageBreak/>
        <mc:AlternateContent>
          <mc:Choice Requires="wps">
            <w:drawing>
              <wp:anchor distT="0" distB="0" distL="114300" distR="114300" simplePos="0" relativeHeight="251659264" behindDoc="0" locked="0" layoutInCell="1" allowOverlap="1" wp14:anchorId="63A76526" wp14:editId="27E05872">
                <wp:simplePos x="0" y="0"/>
                <wp:positionH relativeFrom="column">
                  <wp:posOffset>0</wp:posOffset>
                </wp:positionH>
                <wp:positionV relativeFrom="paragraph">
                  <wp:posOffset>0</wp:posOffset>
                </wp:positionV>
                <wp:extent cx="1828800" cy="1828800"/>
                <wp:effectExtent l="0" t="0" r="0" b="0"/>
                <wp:wrapSquare wrapText="bothSides"/>
                <wp:docPr id="1360749419" name="Tekstfelt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25026C4" w14:textId="77777777" w:rsidR="00655EA7" w:rsidRPr="00E714A3" w:rsidRDefault="00655EA7" w:rsidP="00655EA7">
                            <w:pPr>
                              <w:rPr>
                                <w:b/>
                                <w:bCs/>
                                <w:lang w:val="en-US"/>
                              </w:rPr>
                            </w:pPr>
                            <w:r>
                              <w:rPr>
                                <w:b/>
                                <w:bCs/>
                                <w:lang w:val="en-US"/>
                              </w:rPr>
                              <w:t>Assignment description</w:t>
                            </w:r>
                          </w:p>
                          <w:p w14:paraId="17EC1368" w14:textId="77777777" w:rsidR="00655EA7" w:rsidRDefault="00655EA7" w:rsidP="00655EA7">
                            <w:pPr>
                              <w:rPr>
                                <w:lang w:val="en-US"/>
                              </w:rPr>
                            </w:pPr>
                            <w:r>
                              <w:rPr>
                                <w:lang w:val="en-US"/>
                              </w:rPr>
                              <w:t xml:space="preserve">You are a university student in Business Economics at Stanford University and you are of Mexican heritage. You have been invited to give a speech at a conference for Disney’s Creative Production team. Your speech is entitled “Representation: Blessing or Burden?”  </w:t>
                            </w:r>
                          </w:p>
                          <w:p w14:paraId="56B14D54" w14:textId="77777777" w:rsidR="00655EA7" w:rsidRDefault="00655EA7" w:rsidP="00655EA7">
                            <w:pPr>
                              <w:rPr>
                                <w:lang w:val="en-US"/>
                              </w:rPr>
                            </w:pPr>
                          </w:p>
                          <w:p w14:paraId="6AF07378" w14:textId="77777777" w:rsidR="00655EA7" w:rsidRDefault="00655EA7" w:rsidP="00655EA7">
                            <w:pPr>
                              <w:rPr>
                                <w:lang w:val="en-US"/>
                              </w:rPr>
                            </w:pPr>
                            <w:r>
                              <w:rPr>
                                <w:lang w:val="en-US"/>
                              </w:rPr>
                              <w:t xml:space="preserve">In your speech, you discuss issues raised in the debate around representation in Disney movies. </w:t>
                            </w:r>
                          </w:p>
                          <w:p w14:paraId="258AA846" w14:textId="77777777" w:rsidR="00655EA7" w:rsidRDefault="00655EA7" w:rsidP="00655EA7">
                            <w:pPr>
                              <w:rPr>
                                <w:lang w:val="en-US"/>
                              </w:rPr>
                            </w:pPr>
                          </w:p>
                          <w:p w14:paraId="53664BA3" w14:textId="77777777" w:rsidR="00655EA7" w:rsidRDefault="00655EA7" w:rsidP="00655EA7">
                            <w:pPr>
                              <w:rPr>
                                <w:lang w:val="en-US"/>
                              </w:rPr>
                            </w:pPr>
                            <w:r>
                              <w:rPr>
                                <w:lang w:val="en-US"/>
                              </w:rPr>
                              <w:t xml:space="preserve">Write the manuscript in English </w:t>
                            </w:r>
                          </w:p>
                          <w:p w14:paraId="16708DA0" w14:textId="77777777" w:rsidR="00655EA7" w:rsidRDefault="00655EA7" w:rsidP="00655EA7">
                            <w:pPr>
                              <w:rPr>
                                <w:lang w:val="en-US"/>
                              </w:rPr>
                            </w:pPr>
                          </w:p>
                          <w:p w14:paraId="76F5EBB1" w14:textId="77777777" w:rsidR="00655EA7" w:rsidRDefault="00655EA7" w:rsidP="00655EA7">
                            <w:pPr>
                              <w:rPr>
                                <w:lang w:val="en-US"/>
                              </w:rPr>
                            </w:pPr>
                            <w:r>
                              <w:rPr>
                                <w:lang w:val="en-US"/>
                              </w:rPr>
                              <w:t xml:space="preserve">Scope: Write an introduction (at home) and 3 paragraphs (in class) that discuss different aspects of the debate. </w:t>
                            </w:r>
                          </w:p>
                          <w:p w14:paraId="535FEAD2" w14:textId="77777777" w:rsidR="00655EA7" w:rsidRDefault="00655EA7" w:rsidP="00655EA7">
                            <w:pPr>
                              <w:rPr>
                                <w:lang w:val="en-US"/>
                              </w:rPr>
                            </w:pPr>
                            <w:r>
                              <w:rPr>
                                <w:lang w:val="en-US"/>
                              </w:rPr>
                              <w:t xml:space="preserve">Word count: (ca.) 500-700 words </w:t>
                            </w:r>
                          </w:p>
                          <w:p w14:paraId="21C06E5B" w14:textId="77777777" w:rsidR="00655EA7" w:rsidRDefault="00655EA7" w:rsidP="00655EA7">
                            <w:pPr>
                              <w:rPr>
                                <w:lang w:val="en-US"/>
                              </w:rPr>
                            </w:pPr>
                          </w:p>
                          <w:p w14:paraId="6E565A65" w14:textId="77777777" w:rsidR="00655EA7" w:rsidRPr="003A24CE" w:rsidRDefault="00655EA7" w:rsidP="00655EA7">
                            <w:pPr>
                              <w:rPr>
                                <w:lang w:val="en-US"/>
                              </w:rPr>
                            </w:pPr>
                            <w:r>
                              <w:rPr>
                                <w:lang w:val="en-US"/>
                              </w:rPr>
                              <w:t>Your speech must include the sources below. Use footnotes when you do so.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3A76526" id="_x0000_t202" coordsize="21600,21600" o:spt="202" path="m,l,21600r21600,l21600,xe">
                <v:stroke joinstyle="miter"/>
                <v:path gradientshapeok="t" o:connecttype="rect"/>
              </v:shapetype>
              <v:shape id="Tekstfelt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" filled="f" strokeweight=".5pt">
                <v:textbox style="mso-fit-shape-to-text:t">
                  <w:txbxContent>
                    <w:p w14:paraId="425026C4" w14:textId="77777777" w:rsidR="00655EA7" w:rsidRPr="00E714A3" w:rsidRDefault="00655EA7" w:rsidP="00655EA7">
                      <w:pPr>
                        <w:rPr>
                          <w:b/>
                          <w:bCs/>
                          <w:lang w:val="en-US"/>
                        </w:rPr>
                      </w:pPr>
                      <w:r>
                        <w:rPr>
                          <w:b/>
                          <w:bCs/>
                          <w:lang w:val="en-US"/>
                        </w:rPr>
                        <w:t>Assignment description</w:t>
                      </w:r>
                    </w:p>
                    <w:p w14:paraId="17EC1368" w14:textId="77777777" w:rsidR="00655EA7" w:rsidRDefault="00655EA7" w:rsidP="00655EA7">
                      <w:pPr>
                        <w:rPr>
                          <w:lang w:val="en-US"/>
                        </w:rPr>
                      </w:pPr>
                      <w:r>
                        <w:rPr>
                          <w:lang w:val="en-US"/>
                        </w:rPr>
                        <w:t xml:space="preserve">You are a university student in Business Economics at Stanford University and you are of Mexican heritage. You have been invited to give a speech at a conference for Disney’s Creative Production team. Your speech is entitled “Representation: Blessing or Burden?”  </w:t>
                      </w:r>
                    </w:p>
                    <w:p w14:paraId="56B14D54" w14:textId="77777777" w:rsidR="00655EA7" w:rsidRDefault="00655EA7" w:rsidP="00655EA7">
                      <w:pPr>
                        <w:rPr>
                          <w:lang w:val="en-US"/>
                        </w:rPr>
                      </w:pPr>
                    </w:p>
                    <w:p w14:paraId="6AF07378" w14:textId="77777777" w:rsidR="00655EA7" w:rsidRDefault="00655EA7" w:rsidP="00655EA7">
                      <w:pPr>
                        <w:rPr>
                          <w:lang w:val="en-US"/>
                        </w:rPr>
                      </w:pPr>
                      <w:r>
                        <w:rPr>
                          <w:lang w:val="en-US"/>
                        </w:rPr>
                        <w:t xml:space="preserve">In your speech, you discuss issues raised in the debate around representation in Disney movies. </w:t>
                      </w:r>
                    </w:p>
                    <w:p w14:paraId="258AA846" w14:textId="77777777" w:rsidR="00655EA7" w:rsidRDefault="00655EA7" w:rsidP="00655EA7">
                      <w:pPr>
                        <w:rPr>
                          <w:lang w:val="en-US"/>
                        </w:rPr>
                      </w:pPr>
                    </w:p>
                    <w:p w14:paraId="53664BA3" w14:textId="77777777" w:rsidR="00655EA7" w:rsidRDefault="00655EA7" w:rsidP="00655EA7">
                      <w:pPr>
                        <w:rPr>
                          <w:lang w:val="en-US"/>
                        </w:rPr>
                      </w:pPr>
                      <w:r>
                        <w:rPr>
                          <w:lang w:val="en-US"/>
                        </w:rPr>
                        <w:t xml:space="preserve">Write the manuscript in English </w:t>
                      </w:r>
                    </w:p>
                    <w:p w14:paraId="16708DA0" w14:textId="77777777" w:rsidR="00655EA7" w:rsidRDefault="00655EA7" w:rsidP="00655EA7">
                      <w:pPr>
                        <w:rPr>
                          <w:lang w:val="en-US"/>
                        </w:rPr>
                      </w:pPr>
                    </w:p>
                    <w:p w14:paraId="76F5EBB1" w14:textId="77777777" w:rsidR="00655EA7" w:rsidRDefault="00655EA7" w:rsidP="00655EA7">
                      <w:pPr>
                        <w:rPr>
                          <w:lang w:val="en-US"/>
                        </w:rPr>
                      </w:pPr>
                      <w:r>
                        <w:rPr>
                          <w:lang w:val="en-US"/>
                        </w:rPr>
                        <w:t xml:space="preserve">Scope: Write an introduction (at home) and 3 paragraphs (in class) that discuss different aspects of the debate. </w:t>
                      </w:r>
                    </w:p>
                    <w:p w14:paraId="535FEAD2" w14:textId="77777777" w:rsidR="00655EA7" w:rsidRDefault="00655EA7" w:rsidP="00655EA7">
                      <w:pPr>
                        <w:rPr>
                          <w:lang w:val="en-US"/>
                        </w:rPr>
                      </w:pPr>
                      <w:r>
                        <w:rPr>
                          <w:lang w:val="en-US"/>
                        </w:rPr>
                        <w:t xml:space="preserve">Word count: (ca.) 500-700 words </w:t>
                      </w:r>
                    </w:p>
                    <w:p w14:paraId="21C06E5B" w14:textId="77777777" w:rsidR="00655EA7" w:rsidRDefault="00655EA7" w:rsidP="00655EA7">
                      <w:pPr>
                        <w:rPr>
                          <w:lang w:val="en-US"/>
                        </w:rPr>
                      </w:pPr>
                    </w:p>
                    <w:p w14:paraId="6E565A65" w14:textId="77777777" w:rsidR="00655EA7" w:rsidRPr="003A24CE" w:rsidRDefault="00655EA7" w:rsidP="00655EA7">
                      <w:pPr>
                        <w:rPr>
                          <w:lang w:val="en-US"/>
                        </w:rPr>
                      </w:pPr>
                      <w:r>
                        <w:rPr>
                          <w:lang w:val="en-US"/>
                        </w:rPr>
                        <w:t>Your speech must include the sources below. Use footnotes when you do so.</w:t>
                      </w:r>
                    </w:p>
                  </w:txbxContent>
                </v:textbox>
                <w10:wrap type="square"/>
              </v:shape>
            </w:pict>
          </mc:Fallback>
        </mc:AlternateContent>
      </w:r>
      <w:r>
        <w:rPr>
          <w:lang w:val="en-US"/>
        </w:rPr>
        <w:t xml:space="preserve"> </w:t>
      </w:r>
    </w:p>
    <w:p w14:paraId="3DD2197A" w14:textId="77777777" w:rsidR="00655EA7" w:rsidRDefault="00655EA7" w:rsidP="00655EA7">
      <w:pPr>
        <w:rPr>
          <w:lang w:val="en-US"/>
        </w:rPr>
      </w:pPr>
    </w:p>
    <w:p w14:paraId="4028288C" w14:textId="77777777" w:rsidR="00655EA7" w:rsidRDefault="00655EA7" w:rsidP="00655EA7">
      <w:pPr>
        <w:rPr>
          <w:lang w:val="en-US"/>
        </w:rPr>
      </w:pPr>
      <w:r>
        <w:rPr>
          <w:lang w:val="en-US"/>
        </w:rPr>
        <w:t xml:space="preserve">Sources: </w:t>
      </w:r>
    </w:p>
    <w:p w14:paraId="5FA86AC9" w14:textId="77777777" w:rsidR="00655EA7" w:rsidRDefault="00655EA7" w:rsidP="00655EA7">
      <w:pPr>
        <w:rPr>
          <w:lang w:val="en-US"/>
        </w:rPr>
      </w:pPr>
      <w:r>
        <w:rPr>
          <w:lang w:val="en-US"/>
        </w:rPr>
        <w:t xml:space="preserve"> </w:t>
      </w:r>
    </w:p>
    <w:p w14:paraId="5B157862" w14:textId="77777777" w:rsidR="00655EA7" w:rsidRPr="007371CC" w:rsidRDefault="00655EA7" w:rsidP="00655EA7">
      <w:pPr>
        <w:pStyle w:val="Listeafsnit"/>
        <w:numPr>
          <w:ilvl w:val="0"/>
          <w:numId w:val="2"/>
        </w:numPr>
        <w:spacing w:after="0" w:line="240" w:lineRule="auto"/>
        <w:rPr>
          <w:b/>
          <w:bCs/>
          <w:lang w:val="en-US"/>
        </w:rPr>
      </w:pPr>
      <w:proofErr w:type="gramStart"/>
      <w:r w:rsidRPr="007371CC">
        <w:rPr>
          <w:b/>
          <w:bCs/>
          <w:lang w:val="en-US"/>
        </w:rPr>
        <w:t>”How</w:t>
      </w:r>
      <w:proofErr w:type="gramEnd"/>
      <w:r w:rsidRPr="007371CC">
        <w:rPr>
          <w:b/>
          <w:bCs/>
          <w:lang w:val="en-US"/>
        </w:rPr>
        <w:t xml:space="preserve"> diversity in media and entertainment affects young people”, PBS News Hour</w:t>
      </w:r>
      <w:r>
        <w:rPr>
          <w:b/>
          <w:bCs/>
          <w:lang w:val="en-US"/>
        </w:rPr>
        <w:t xml:space="preserve"> (03:33)</w:t>
      </w:r>
    </w:p>
    <w:p w14:paraId="61B83FDC" w14:textId="77777777" w:rsidR="00655EA7" w:rsidRDefault="00655EA7" w:rsidP="00655EA7">
      <w:pPr>
        <w:ind w:firstLine="360"/>
        <w:rPr>
          <w:lang w:val="en-US"/>
        </w:rPr>
      </w:pPr>
      <w:hyperlink r:id="rId12" w:history="1">
        <w:r w:rsidRPr="00F04E38">
          <w:rPr>
            <w:rStyle w:val="Hyperlink"/>
            <w:lang w:val="en-US"/>
          </w:rPr>
          <w:t>https://www.youtube.com/watch?v=8C6N7gEqneo&amp;ab_channel=PBSNewsHour</w:t>
        </w:r>
      </w:hyperlink>
    </w:p>
    <w:p w14:paraId="7476C937" w14:textId="77777777" w:rsidR="00655EA7" w:rsidRPr="007371CC" w:rsidRDefault="00655EA7" w:rsidP="00655EA7">
      <w:pPr>
        <w:pStyle w:val="Listeafsnit"/>
        <w:numPr>
          <w:ilvl w:val="0"/>
          <w:numId w:val="2"/>
        </w:numPr>
        <w:spacing w:after="0" w:line="240" w:lineRule="auto"/>
        <w:rPr>
          <w:b/>
          <w:bCs/>
          <w:lang w:val="en-US"/>
        </w:rPr>
      </w:pPr>
      <w:proofErr w:type="gramStart"/>
      <w:r w:rsidRPr="007371CC">
        <w:rPr>
          <w:b/>
          <w:bCs/>
          <w:lang w:val="en-US" w:eastAsia="da-DK"/>
        </w:rPr>
        <w:t>”Disney’s</w:t>
      </w:r>
      <w:proofErr w:type="gramEnd"/>
      <w:r w:rsidRPr="007371CC">
        <w:rPr>
          <w:b/>
          <w:bCs/>
          <w:lang w:val="en-US" w:eastAsia="da-DK"/>
        </w:rPr>
        <w:t xml:space="preserve"> Problem with Cultural Representation”</w:t>
      </w:r>
      <w:r>
        <w:rPr>
          <w:b/>
          <w:bCs/>
          <w:lang w:val="en-US" w:eastAsia="da-DK"/>
        </w:rPr>
        <w:t xml:space="preserve">, </w:t>
      </w:r>
      <w:r>
        <w:rPr>
          <w:i/>
          <w:iCs/>
          <w:lang w:val="en-US" w:eastAsia="da-DK"/>
        </w:rPr>
        <w:t xml:space="preserve">Medium </w:t>
      </w:r>
    </w:p>
    <w:p w14:paraId="0C122B36" w14:textId="77777777" w:rsidR="00655EA7" w:rsidRPr="007371CC" w:rsidRDefault="00655EA7" w:rsidP="00655EA7">
      <w:pPr>
        <w:pStyle w:val="Listeafsnit"/>
        <w:numPr>
          <w:ilvl w:val="0"/>
          <w:numId w:val="2"/>
        </w:numPr>
        <w:spacing w:after="0" w:line="240" w:lineRule="auto"/>
        <w:rPr>
          <w:lang w:val="en-US"/>
        </w:rPr>
      </w:pPr>
      <w:r>
        <w:rPr>
          <w:b/>
          <w:bCs/>
          <w:lang w:val="en-US" w:eastAsia="da-DK"/>
        </w:rPr>
        <w:t xml:space="preserve">“Disney: a billion-dollar casualty of woke” </w:t>
      </w:r>
      <w:r w:rsidRPr="007371CC">
        <w:rPr>
          <w:i/>
          <w:iCs/>
          <w:lang w:val="en-US" w:eastAsia="da-DK"/>
        </w:rPr>
        <w:t>Spiked</w:t>
      </w:r>
    </w:p>
    <w:p w14:paraId="30105D35" w14:textId="77777777" w:rsidR="00655EA7" w:rsidRDefault="00655EA7" w:rsidP="00655EA7">
      <w:pPr>
        <w:rPr>
          <w:lang w:val="en-US"/>
        </w:rPr>
      </w:pPr>
    </w:p>
    <w:p w14:paraId="7ED482A2" w14:textId="77777777" w:rsidR="00655EA7" w:rsidRPr="00E714A3" w:rsidRDefault="00655EA7" w:rsidP="00655EA7">
      <w:pPr>
        <w:spacing w:line="360" w:lineRule="auto"/>
        <w:rPr>
          <w:lang w:val="en-US"/>
        </w:rPr>
      </w:pPr>
    </w:p>
    <w:p w14:paraId="39A46C86" w14:textId="77777777" w:rsidR="00655EA7" w:rsidRDefault="00655EA7" w:rsidP="00655EA7">
      <w:pPr>
        <w:pStyle w:val="Listeafsnit"/>
        <w:spacing w:line="360" w:lineRule="auto"/>
        <w:rPr>
          <w:lang w:val="en-US"/>
        </w:rPr>
      </w:pPr>
      <w:r>
        <w:rPr>
          <w:b/>
          <w:bCs/>
          <w:noProof/>
          <w:lang w:val="en-US"/>
        </w:rPr>
        <w:lastRenderedPageBreak/>
        <w:drawing>
          <wp:inline distT="0" distB="0" distL="0" distR="0" wp14:anchorId="64ADC7A2" wp14:editId="79D070DC">
            <wp:extent cx="3205537" cy="1989907"/>
            <wp:effectExtent l="0" t="0" r="0" b="4445"/>
            <wp:docPr id="767888080" name="Billede 2" descr="Et billede, der indeholder linje/række, diagram, trekant, origami&#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7888080" name="Billede 2" descr="Et billede, der indeholder linje/række, diagram, trekant, origami&#10;&#10;Automatisk genereret beskrivels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245492" cy="2014710"/>
                    </a:xfrm>
                    <a:prstGeom prst="rect">
                      <a:avLst/>
                    </a:prstGeom>
                  </pic:spPr>
                </pic:pic>
              </a:graphicData>
            </a:graphic>
          </wp:inline>
        </w:drawing>
      </w:r>
    </w:p>
    <w:tbl>
      <w:tblPr>
        <w:tblStyle w:val="Gittertabel2-farve2"/>
        <w:tblW w:w="9639" w:type="dxa"/>
        <w:tblLook w:val="04A0" w:firstRow="1" w:lastRow="0" w:firstColumn="1" w:lastColumn="0" w:noHBand="0" w:noVBand="1"/>
      </w:tblPr>
      <w:tblGrid>
        <w:gridCol w:w="1827"/>
        <w:gridCol w:w="7812"/>
      </w:tblGrid>
      <w:tr w:rsidR="00655EA7" w:rsidRPr="00530866" w14:paraId="68594334" w14:textId="77777777" w:rsidTr="009D385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7" w:type="dxa"/>
          </w:tcPr>
          <w:p w14:paraId="73E42B44" w14:textId="77777777" w:rsidR="00655EA7" w:rsidRPr="00530866" w:rsidRDefault="00655EA7" w:rsidP="009D3850">
            <w:pPr>
              <w:pStyle w:val="Listeafsnit"/>
              <w:spacing w:line="360" w:lineRule="auto"/>
              <w:ind w:left="0"/>
              <w:rPr>
                <w:b w:val="0"/>
                <w:bCs w:val="0"/>
                <w:lang w:val="en-US"/>
              </w:rPr>
            </w:pPr>
            <w:r w:rsidRPr="00530866">
              <w:rPr>
                <w:b w:val="0"/>
                <w:bCs w:val="0"/>
                <w:lang w:val="en-US"/>
              </w:rPr>
              <w:t xml:space="preserve">Speaker: </w:t>
            </w:r>
          </w:p>
        </w:tc>
        <w:tc>
          <w:tcPr>
            <w:tcW w:w="7812" w:type="dxa"/>
          </w:tcPr>
          <w:p w14:paraId="135CC0B3" w14:textId="77777777" w:rsidR="00655EA7" w:rsidRPr="00530866" w:rsidRDefault="00655EA7" w:rsidP="009D3850">
            <w:pPr>
              <w:pStyle w:val="Listeafsnit"/>
              <w:spacing w:line="360" w:lineRule="auto"/>
              <w:ind w:left="0"/>
              <w:cnfStyle w:val="100000000000" w:firstRow="1" w:lastRow="0" w:firstColumn="0" w:lastColumn="0" w:oddVBand="0" w:evenVBand="0" w:oddHBand="0" w:evenHBand="0" w:firstRowFirstColumn="0" w:firstRowLastColumn="0" w:lastRowFirstColumn="0" w:lastRowLastColumn="0"/>
              <w:rPr>
                <w:b w:val="0"/>
                <w:bCs w:val="0"/>
                <w:lang w:val="en-US"/>
              </w:rPr>
            </w:pPr>
          </w:p>
        </w:tc>
      </w:tr>
      <w:tr w:rsidR="00655EA7" w:rsidRPr="00530866" w14:paraId="36359B33" w14:textId="77777777" w:rsidTr="009D38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7" w:type="dxa"/>
          </w:tcPr>
          <w:p w14:paraId="43741A3A" w14:textId="77777777" w:rsidR="00655EA7" w:rsidRPr="00530866" w:rsidRDefault="00655EA7" w:rsidP="009D3850">
            <w:pPr>
              <w:pStyle w:val="Listeafsnit"/>
              <w:spacing w:line="360" w:lineRule="auto"/>
              <w:ind w:left="0"/>
              <w:rPr>
                <w:b w:val="0"/>
                <w:bCs w:val="0"/>
                <w:lang w:val="en-US"/>
              </w:rPr>
            </w:pPr>
            <w:r w:rsidRPr="00530866">
              <w:rPr>
                <w:b w:val="0"/>
                <w:bCs w:val="0"/>
                <w:lang w:val="en-US"/>
              </w:rPr>
              <w:t>Subject:</w:t>
            </w:r>
          </w:p>
        </w:tc>
        <w:tc>
          <w:tcPr>
            <w:tcW w:w="7812" w:type="dxa"/>
          </w:tcPr>
          <w:p w14:paraId="581EF1F8" w14:textId="77777777" w:rsidR="00655EA7" w:rsidRPr="00530866" w:rsidRDefault="00655EA7" w:rsidP="009D3850">
            <w:pPr>
              <w:pStyle w:val="Listeafsnit"/>
              <w:spacing w:line="360" w:lineRule="auto"/>
              <w:ind w:left="0"/>
              <w:cnfStyle w:val="000000100000" w:firstRow="0" w:lastRow="0" w:firstColumn="0" w:lastColumn="0" w:oddVBand="0" w:evenVBand="0" w:oddHBand="1" w:evenHBand="0" w:firstRowFirstColumn="0" w:firstRowLastColumn="0" w:lastRowFirstColumn="0" w:lastRowLastColumn="0"/>
              <w:rPr>
                <w:b/>
                <w:bCs/>
                <w:lang w:val="en-US"/>
              </w:rPr>
            </w:pPr>
          </w:p>
        </w:tc>
      </w:tr>
      <w:tr w:rsidR="00655EA7" w:rsidRPr="00530866" w14:paraId="2B47B40C" w14:textId="77777777" w:rsidTr="009D3850">
        <w:tc>
          <w:tcPr>
            <w:cnfStyle w:val="001000000000" w:firstRow="0" w:lastRow="0" w:firstColumn="1" w:lastColumn="0" w:oddVBand="0" w:evenVBand="0" w:oddHBand="0" w:evenHBand="0" w:firstRowFirstColumn="0" w:firstRowLastColumn="0" w:lastRowFirstColumn="0" w:lastRowLastColumn="0"/>
            <w:tcW w:w="1827" w:type="dxa"/>
          </w:tcPr>
          <w:p w14:paraId="418FC0C7" w14:textId="77777777" w:rsidR="00655EA7" w:rsidRPr="00530866" w:rsidRDefault="00655EA7" w:rsidP="009D3850">
            <w:pPr>
              <w:pStyle w:val="Listeafsnit"/>
              <w:spacing w:line="360" w:lineRule="auto"/>
              <w:ind w:left="0"/>
              <w:rPr>
                <w:b w:val="0"/>
                <w:bCs w:val="0"/>
                <w:lang w:val="en-US"/>
              </w:rPr>
            </w:pPr>
            <w:r w:rsidRPr="00530866">
              <w:rPr>
                <w:b w:val="0"/>
                <w:bCs w:val="0"/>
                <w:lang w:val="en-US"/>
              </w:rPr>
              <w:t>Language</w:t>
            </w:r>
          </w:p>
        </w:tc>
        <w:tc>
          <w:tcPr>
            <w:tcW w:w="7812" w:type="dxa"/>
          </w:tcPr>
          <w:p w14:paraId="42E3768C" w14:textId="77777777" w:rsidR="00655EA7" w:rsidRDefault="00655EA7" w:rsidP="009D3850">
            <w:pPr>
              <w:pStyle w:val="Listeafsnit"/>
              <w:spacing w:line="360" w:lineRule="auto"/>
              <w:ind w:left="0"/>
              <w:cnfStyle w:val="000000000000" w:firstRow="0" w:lastRow="0" w:firstColumn="0" w:lastColumn="0" w:oddVBand="0" w:evenVBand="0" w:oddHBand="0" w:evenHBand="0" w:firstRowFirstColumn="0" w:firstRowLastColumn="0" w:lastRowFirstColumn="0" w:lastRowLastColumn="0"/>
              <w:rPr>
                <w:b/>
                <w:bCs/>
                <w:lang w:val="en-US"/>
              </w:rPr>
            </w:pPr>
          </w:p>
        </w:tc>
      </w:tr>
      <w:tr w:rsidR="00655EA7" w:rsidRPr="00530866" w14:paraId="1B1634D3" w14:textId="77777777" w:rsidTr="009D38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7" w:type="dxa"/>
          </w:tcPr>
          <w:p w14:paraId="78D30C5E" w14:textId="77777777" w:rsidR="00655EA7" w:rsidRPr="00530866" w:rsidRDefault="00655EA7" w:rsidP="009D3850">
            <w:pPr>
              <w:pStyle w:val="Listeafsnit"/>
              <w:spacing w:line="360" w:lineRule="auto"/>
              <w:ind w:left="0"/>
              <w:rPr>
                <w:b w:val="0"/>
                <w:bCs w:val="0"/>
                <w:lang w:val="en-US"/>
              </w:rPr>
            </w:pPr>
            <w:r w:rsidRPr="00530866">
              <w:rPr>
                <w:b w:val="0"/>
                <w:bCs w:val="0"/>
                <w:lang w:val="en-US"/>
              </w:rPr>
              <w:t xml:space="preserve">Audience: </w:t>
            </w:r>
          </w:p>
        </w:tc>
        <w:tc>
          <w:tcPr>
            <w:tcW w:w="7812" w:type="dxa"/>
          </w:tcPr>
          <w:p w14:paraId="538E7473" w14:textId="77777777" w:rsidR="00655EA7" w:rsidRPr="00530866" w:rsidRDefault="00655EA7" w:rsidP="009D3850">
            <w:pPr>
              <w:pStyle w:val="Listeafsnit"/>
              <w:spacing w:line="360" w:lineRule="auto"/>
              <w:ind w:left="0"/>
              <w:cnfStyle w:val="000000100000" w:firstRow="0" w:lastRow="0" w:firstColumn="0" w:lastColumn="0" w:oddVBand="0" w:evenVBand="0" w:oddHBand="1" w:evenHBand="0" w:firstRowFirstColumn="0" w:firstRowLastColumn="0" w:lastRowFirstColumn="0" w:lastRowLastColumn="0"/>
              <w:rPr>
                <w:b/>
                <w:bCs/>
                <w:lang w:val="en-US"/>
              </w:rPr>
            </w:pPr>
          </w:p>
        </w:tc>
      </w:tr>
      <w:tr w:rsidR="00655EA7" w:rsidRPr="00530866" w14:paraId="4CC5BEB5" w14:textId="77777777" w:rsidTr="009D3850">
        <w:tc>
          <w:tcPr>
            <w:cnfStyle w:val="001000000000" w:firstRow="0" w:lastRow="0" w:firstColumn="1" w:lastColumn="0" w:oddVBand="0" w:evenVBand="0" w:oddHBand="0" w:evenHBand="0" w:firstRowFirstColumn="0" w:firstRowLastColumn="0" w:lastRowFirstColumn="0" w:lastRowLastColumn="0"/>
            <w:tcW w:w="1827" w:type="dxa"/>
          </w:tcPr>
          <w:p w14:paraId="3DF53C59" w14:textId="77777777" w:rsidR="00655EA7" w:rsidRPr="00530866" w:rsidRDefault="00655EA7" w:rsidP="009D3850">
            <w:pPr>
              <w:pStyle w:val="Listeafsnit"/>
              <w:spacing w:line="360" w:lineRule="auto"/>
              <w:ind w:left="0"/>
              <w:rPr>
                <w:lang w:val="en-US"/>
              </w:rPr>
            </w:pPr>
            <w:r w:rsidRPr="00530866">
              <w:rPr>
                <w:b w:val="0"/>
                <w:bCs w:val="0"/>
                <w:lang w:val="en-US"/>
              </w:rPr>
              <w:t>Circumstance</w:t>
            </w:r>
          </w:p>
        </w:tc>
        <w:tc>
          <w:tcPr>
            <w:tcW w:w="7812" w:type="dxa"/>
          </w:tcPr>
          <w:p w14:paraId="0418F6EE" w14:textId="77777777" w:rsidR="00655EA7" w:rsidRPr="00530866" w:rsidRDefault="00655EA7" w:rsidP="009D3850">
            <w:pPr>
              <w:pStyle w:val="Listeafsnit"/>
              <w:spacing w:line="360" w:lineRule="auto"/>
              <w:ind w:left="0"/>
              <w:cnfStyle w:val="000000000000" w:firstRow="0" w:lastRow="0" w:firstColumn="0" w:lastColumn="0" w:oddVBand="0" w:evenVBand="0" w:oddHBand="0" w:evenHBand="0" w:firstRowFirstColumn="0" w:firstRowLastColumn="0" w:lastRowFirstColumn="0" w:lastRowLastColumn="0"/>
              <w:rPr>
                <w:b/>
                <w:bCs/>
                <w:lang w:val="en-US"/>
              </w:rPr>
            </w:pPr>
          </w:p>
        </w:tc>
      </w:tr>
      <w:tr w:rsidR="00655EA7" w:rsidRPr="00530866" w14:paraId="479F6E5D" w14:textId="77777777" w:rsidTr="009D38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7" w:type="dxa"/>
          </w:tcPr>
          <w:p w14:paraId="59321313" w14:textId="77777777" w:rsidR="00655EA7" w:rsidRDefault="00655EA7" w:rsidP="009D3850">
            <w:pPr>
              <w:pStyle w:val="Listeafsnit"/>
              <w:spacing w:line="360" w:lineRule="auto"/>
              <w:ind w:left="0"/>
              <w:rPr>
                <w:b w:val="0"/>
                <w:bCs w:val="0"/>
                <w:lang w:val="en-US"/>
              </w:rPr>
            </w:pPr>
            <w:r w:rsidRPr="00530866">
              <w:rPr>
                <w:lang w:val="en-US"/>
              </w:rPr>
              <w:t xml:space="preserve">Purpose: </w:t>
            </w:r>
          </w:p>
          <w:p w14:paraId="71129A43" w14:textId="77777777" w:rsidR="00655EA7" w:rsidRPr="00530866" w:rsidRDefault="00655EA7" w:rsidP="009D3850">
            <w:pPr>
              <w:pStyle w:val="Listeafsnit"/>
              <w:spacing w:line="360" w:lineRule="auto"/>
              <w:ind w:left="0"/>
              <w:rPr>
                <w:b w:val="0"/>
                <w:bCs w:val="0"/>
                <w:lang w:val="en-US"/>
              </w:rPr>
            </w:pPr>
            <w:r w:rsidRPr="00530866">
              <w:rPr>
                <w:b w:val="0"/>
                <w:bCs w:val="0"/>
                <w:lang w:val="en-US"/>
              </w:rPr>
              <w:t>(What do you wish to argue in your speech?)</w:t>
            </w:r>
          </w:p>
        </w:tc>
        <w:tc>
          <w:tcPr>
            <w:tcW w:w="7812" w:type="dxa"/>
          </w:tcPr>
          <w:p w14:paraId="71B4FECA" w14:textId="77777777" w:rsidR="00655EA7" w:rsidRPr="00530866" w:rsidRDefault="00655EA7" w:rsidP="009D3850">
            <w:pPr>
              <w:pStyle w:val="Listeafsnit"/>
              <w:spacing w:line="360" w:lineRule="auto"/>
              <w:ind w:left="0"/>
              <w:cnfStyle w:val="000000100000" w:firstRow="0" w:lastRow="0" w:firstColumn="0" w:lastColumn="0" w:oddVBand="0" w:evenVBand="0" w:oddHBand="1" w:evenHBand="0" w:firstRowFirstColumn="0" w:firstRowLastColumn="0" w:lastRowFirstColumn="0" w:lastRowLastColumn="0"/>
              <w:rPr>
                <w:lang w:val="en-US"/>
              </w:rPr>
            </w:pPr>
          </w:p>
        </w:tc>
      </w:tr>
    </w:tbl>
    <w:p w14:paraId="4A59BDAD" w14:textId="77777777" w:rsidR="00655EA7" w:rsidRPr="00B929B8" w:rsidRDefault="00655EA7" w:rsidP="00655EA7">
      <w:pPr>
        <w:pStyle w:val="Listeafsnit"/>
        <w:spacing w:line="360" w:lineRule="auto"/>
        <w:rPr>
          <w:b/>
          <w:bCs/>
          <w:lang w:val="en-US"/>
        </w:rPr>
      </w:pPr>
    </w:p>
    <w:p w14:paraId="6FCE7228" w14:textId="77777777" w:rsidR="00655EA7" w:rsidRDefault="00655EA7" w:rsidP="00655EA7">
      <w:pPr>
        <w:spacing w:line="360" w:lineRule="auto"/>
        <w:rPr>
          <w:lang w:val="en-US"/>
        </w:rPr>
      </w:pPr>
    </w:p>
    <w:p w14:paraId="5DFE6057" w14:textId="77777777" w:rsidR="00655EA7" w:rsidRDefault="00655EA7" w:rsidP="00655EA7">
      <w:pPr>
        <w:pStyle w:val="Overskrift2"/>
        <w:numPr>
          <w:ilvl w:val="0"/>
          <w:numId w:val="3"/>
        </w:numPr>
        <w:rPr>
          <w:lang w:val="en-US"/>
        </w:rPr>
      </w:pPr>
      <w:r>
        <w:rPr>
          <w:lang w:val="en-US"/>
        </w:rPr>
        <w:t>Rhetorical devices</w:t>
      </w:r>
    </w:p>
    <w:p w14:paraId="02C2D488" w14:textId="77777777" w:rsidR="00655EA7" w:rsidRPr="00530866" w:rsidRDefault="00655EA7" w:rsidP="00655EA7">
      <w:pPr>
        <w:pStyle w:val="Listeafsnit"/>
        <w:spacing w:line="360" w:lineRule="auto"/>
        <w:rPr>
          <w:lang w:val="en-US"/>
        </w:rPr>
      </w:pPr>
      <w:r w:rsidRPr="00530866">
        <w:rPr>
          <w:lang w:val="en-US"/>
        </w:rPr>
        <w:t xml:space="preserve">Look at the list of rhetorical devices and choose 3 rhetorical devices you want to use in your speech.  </w:t>
      </w:r>
    </w:p>
    <w:p w14:paraId="0760209A" w14:textId="77777777" w:rsidR="00655EA7" w:rsidRDefault="00655EA7" w:rsidP="00655EA7">
      <w:pPr>
        <w:spacing w:line="360" w:lineRule="auto"/>
        <w:rPr>
          <w:lang w:val="en-US"/>
        </w:rPr>
      </w:pPr>
      <w:hyperlink r:id="rId14" w:anchor="c284" w:history="1">
        <w:r w:rsidRPr="00502E9E">
          <w:rPr>
            <w:rStyle w:val="Hyperlink"/>
            <w:lang w:val="en-US"/>
          </w:rPr>
          <w:t>https://theenglishhandbook.systime.dk/?id=155#c284</w:t>
        </w:r>
      </w:hyperlink>
      <w:r>
        <w:rPr>
          <w:lang w:val="en-US"/>
        </w:rPr>
        <w:t xml:space="preserve">)  </w:t>
      </w:r>
    </w:p>
    <w:tbl>
      <w:tblPr>
        <w:tblStyle w:val="Gittertabel2-farve2"/>
        <w:tblW w:w="0" w:type="auto"/>
        <w:tblLook w:val="04A0" w:firstRow="1" w:lastRow="0" w:firstColumn="1" w:lastColumn="0" w:noHBand="0" w:noVBand="1"/>
      </w:tblPr>
      <w:tblGrid>
        <w:gridCol w:w="4814"/>
      </w:tblGrid>
      <w:tr w:rsidR="00655EA7" w14:paraId="6B99A20C" w14:textId="77777777" w:rsidTr="009D385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0DCF7A75" w14:textId="77777777" w:rsidR="00655EA7" w:rsidRDefault="00655EA7" w:rsidP="009D3850">
            <w:pPr>
              <w:spacing w:line="360" w:lineRule="auto"/>
              <w:rPr>
                <w:lang w:val="en-US"/>
              </w:rPr>
            </w:pPr>
            <w:r>
              <w:rPr>
                <w:lang w:val="en-US"/>
              </w:rPr>
              <w:t xml:space="preserve">Name of rhetorical device: </w:t>
            </w:r>
          </w:p>
        </w:tc>
      </w:tr>
      <w:tr w:rsidR="00655EA7" w14:paraId="686ABF5B" w14:textId="77777777" w:rsidTr="009D38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7FEAA938" w14:textId="77777777" w:rsidR="00655EA7" w:rsidRDefault="00655EA7" w:rsidP="009D3850">
            <w:pPr>
              <w:spacing w:line="360" w:lineRule="auto"/>
              <w:rPr>
                <w:lang w:val="en-US"/>
              </w:rPr>
            </w:pPr>
            <w:r>
              <w:rPr>
                <w:lang w:val="en-US"/>
              </w:rPr>
              <w:t>1</w:t>
            </w:r>
          </w:p>
        </w:tc>
      </w:tr>
      <w:tr w:rsidR="00655EA7" w14:paraId="2E87C68A" w14:textId="77777777" w:rsidTr="009D3850">
        <w:tc>
          <w:tcPr>
            <w:cnfStyle w:val="001000000000" w:firstRow="0" w:lastRow="0" w:firstColumn="1" w:lastColumn="0" w:oddVBand="0" w:evenVBand="0" w:oddHBand="0" w:evenHBand="0" w:firstRowFirstColumn="0" w:firstRowLastColumn="0" w:lastRowFirstColumn="0" w:lastRowLastColumn="0"/>
            <w:tcW w:w="4814" w:type="dxa"/>
          </w:tcPr>
          <w:p w14:paraId="623BE331" w14:textId="77777777" w:rsidR="00655EA7" w:rsidRDefault="00655EA7" w:rsidP="009D3850">
            <w:pPr>
              <w:spacing w:line="360" w:lineRule="auto"/>
              <w:rPr>
                <w:lang w:val="en-US"/>
              </w:rPr>
            </w:pPr>
            <w:r>
              <w:rPr>
                <w:lang w:val="en-US"/>
              </w:rPr>
              <w:t>2</w:t>
            </w:r>
          </w:p>
        </w:tc>
      </w:tr>
      <w:tr w:rsidR="00655EA7" w14:paraId="6BF41403" w14:textId="77777777" w:rsidTr="009D38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29D859A7" w14:textId="77777777" w:rsidR="00655EA7" w:rsidRDefault="00655EA7" w:rsidP="009D3850">
            <w:pPr>
              <w:spacing w:line="360" w:lineRule="auto"/>
              <w:rPr>
                <w:lang w:val="en-US"/>
              </w:rPr>
            </w:pPr>
            <w:r>
              <w:rPr>
                <w:lang w:val="en-US"/>
              </w:rPr>
              <w:t>3</w:t>
            </w:r>
          </w:p>
        </w:tc>
      </w:tr>
    </w:tbl>
    <w:p w14:paraId="0DB0A7B6" w14:textId="77777777" w:rsidR="00655EA7" w:rsidRDefault="00655EA7" w:rsidP="00655EA7">
      <w:pPr>
        <w:spacing w:line="360" w:lineRule="auto"/>
        <w:rPr>
          <w:lang w:val="en-US"/>
        </w:rPr>
      </w:pPr>
    </w:p>
    <w:p w14:paraId="4D1EA4E4" w14:textId="77777777" w:rsidR="00655EA7" w:rsidRDefault="00655EA7" w:rsidP="00655EA7">
      <w:pPr>
        <w:pStyle w:val="Overskrift2"/>
        <w:rPr>
          <w:lang w:val="en-US"/>
        </w:rPr>
      </w:pPr>
      <w:r>
        <w:rPr>
          <w:lang w:val="en-US"/>
        </w:rPr>
        <w:t xml:space="preserve">3: Know your source material </w:t>
      </w:r>
    </w:p>
    <w:p w14:paraId="2BA8AC60" w14:textId="77777777" w:rsidR="00655EA7" w:rsidRPr="00442D1F" w:rsidRDefault="00655EA7" w:rsidP="00655EA7">
      <w:pPr>
        <w:spacing w:line="360" w:lineRule="auto"/>
        <w:rPr>
          <w:lang w:val="en-US"/>
        </w:rPr>
      </w:pPr>
      <w:r>
        <w:rPr>
          <w:lang w:val="en-US"/>
        </w:rPr>
        <w:t xml:space="preserve">For each source, write down notes and keywords for how you plan to include it in the speech. </w:t>
      </w:r>
    </w:p>
    <w:tbl>
      <w:tblPr>
        <w:tblStyle w:val="Gittertabel2-farve1"/>
        <w:tblW w:w="0" w:type="auto"/>
        <w:tblLook w:val="04A0" w:firstRow="1" w:lastRow="0" w:firstColumn="1" w:lastColumn="0" w:noHBand="0" w:noVBand="1"/>
      </w:tblPr>
      <w:tblGrid>
        <w:gridCol w:w="5725"/>
        <w:gridCol w:w="3913"/>
      </w:tblGrid>
      <w:tr w:rsidR="00655EA7" w:rsidRPr="00530866" w14:paraId="5C830CD9" w14:textId="77777777" w:rsidTr="009D385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12" w:type="dxa"/>
          </w:tcPr>
          <w:p w14:paraId="00E9A7C9" w14:textId="77777777" w:rsidR="00655EA7" w:rsidRPr="00853F05" w:rsidRDefault="00655EA7" w:rsidP="009D3850">
            <w:pPr>
              <w:spacing w:line="360" w:lineRule="auto"/>
              <w:ind w:left="360"/>
              <w:rPr>
                <w:b w:val="0"/>
                <w:bCs w:val="0"/>
              </w:rPr>
            </w:pPr>
            <w:r w:rsidRPr="00853F05">
              <w:t>Title of source</w:t>
            </w:r>
          </w:p>
        </w:tc>
        <w:tc>
          <w:tcPr>
            <w:tcW w:w="3963" w:type="dxa"/>
          </w:tcPr>
          <w:p w14:paraId="1ED67362" w14:textId="77777777" w:rsidR="00655EA7" w:rsidRDefault="00655EA7" w:rsidP="009D3850">
            <w:pPr>
              <w:spacing w:line="360" w:lineRule="auto"/>
              <w:ind w:left="360"/>
              <w:cnfStyle w:val="100000000000" w:firstRow="1" w:lastRow="0" w:firstColumn="0" w:lastColumn="0" w:oddVBand="0" w:evenVBand="0" w:oddHBand="0" w:evenHBand="0" w:firstRowFirstColumn="0" w:firstRowLastColumn="0" w:lastRowFirstColumn="0" w:lastRowLastColumn="0"/>
              <w:rPr>
                <w:lang w:val="en-US"/>
              </w:rPr>
            </w:pPr>
            <w:r>
              <w:rPr>
                <w:lang w:val="en-US"/>
              </w:rPr>
              <w:t>Notes for</w:t>
            </w:r>
            <w:r w:rsidRPr="00853F05">
              <w:rPr>
                <w:lang w:val="en-US"/>
              </w:rPr>
              <w:t xml:space="preserve"> </w:t>
            </w:r>
            <w:r>
              <w:rPr>
                <w:b w:val="0"/>
                <w:bCs w:val="0"/>
                <w:lang w:val="en-US"/>
              </w:rPr>
              <w:t xml:space="preserve">what the source is about, and how you can use it in your speech. </w:t>
            </w:r>
          </w:p>
          <w:p w14:paraId="24153445" w14:textId="77777777" w:rsidR="00655EA7" w:rsidRPr="00530866" w:rsidRDefault="00655EA7" w:rsidP="009D3850">
            <w:pPr>
              <w:spacing w:line="360" w:lineRule="auto"/>
              <w:ind w:left="360"/>
              <w:cnfStyle w:val="100000000000" w:firstRow="1" w:lastRow="0" w:firstColumn="0" w:lastColumn="0" w:oddVBand="0" w:evenVBand="0" w:oddHBand="0" w:evenHBand="0" w:firstRowFirstColumn="0" w:firstRowLastColumn="0" w:lastRowFirstColumn="0" w:lastRowLastColumn="0"/>
              <w:rPr>
                <w:lang w:val="en-US"/>
              </w:rPr>
            </w:pPr>
            <w:r>
              <w:rPr>
                <w:b w:val="0"/>
                <w:bCs w:val="0"/>
                <w:lang w:val="en-US"/>
              </w:rPr>
              <w:t xml:space="preserve">You can also insert useful quotations for later </w:t>
            </w:r>
          </w:p>
        </w:tc>
      </w:tr>
      <w:tr w:rsidR="00655EA7" w:rsidRPr="00530866" w14:paraId="245A7CE2" w14:textId="77777777" w:rsidTr="009D38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12" w:type="dxa"/>
          </w:tcPr>
          <w:p w14:paraId="2A90D7DB" w14:textId="77777777" w:rsidR="00655EA7" w:rsidRDefault="00655EA7" w:rsidP="009D3850">
            <w:pPr>
              <w:spacing w:line="360" w:lineRule="auto"/>
              <w:ind w:left="360"/>
              <w:rPr>
                <w:lang w:val="en-US"/>
              </w:rPr>
            </w:pPr>
            <w:proofErr w:type="gramStart"/>
            <w:r w:rsidRPr="00BD6C33">
              <w:rPr>
                <w:lang w:val="en-US"/>
              </w:rPr>
              <w:t>”How</w:t>
            </w:r>
            <w:proofErr w:type="gramEnd"/>
            <w:r w:rsidRPr="00BD6C33">
              <w:rPr>
                <w:lang w:val="en-US"/>
              </w:rPr>
              <w:t xml:space="preserve"> diversity in media and entertainment affects young people”, PBS News Hour</w:t>
            </w:r>
            <w:r w:rsidRPr="00BD6C33">
              <w:rPr>
                <w:b w:val="0"/>
                <w:bCs w:val="0"/>
                <w:lang w:val="en-US"/>
              </w:rPr>
              <w:t xml:space="preserve"> (03:33)</w:t>
            </w:r>
            <w:r w:rsidRPr="00BD6C33">
              <w:rPr>
                <w:lang w:val="en-US"/>
              </w:rPr>
              <w:t xml:space="preserve"> </w:t>
            </w:r>
          </w:p>
          <w:p w14:paraId="11B5C7D3" w14:textId="77777777" w:rsidR="00655EA7" w:rsidRPr="00530866" w:rsidRDefault="00655EA7" w:rsidP="009D3850">
            <w:pPr>
              <w:spacing w:line="360" w:lineRule="auto"/>
              <w:ind w:left="360"/>
              <w:rPr>
                <w:lang w:val="en-US"/>
              </w:rPr>
            </w:pPr>
            <w:r>
              <w:rPr>
                <w:lang w:val="en-US"/>
              </w:rPr>
              <w:t>(</w:t>
            </w:r>
            <w:hyperlink r:id="rId15" w:history="1">
              <w:r w:rsidRPr="00530866">
                <w:rPr>
                  <w:rStyle w:val="Hyperlink"/>
                  <w:lang w:val="en-US"/>
                </w:rPr>
                <w:t>Link</w:t>
              </w:r>
            </w:hyperlink>
            <w:r>
              <w:rPr>
                <w:lang w:val="en-US"/>
              </w:rPr>
              <w:t>)</w:t>
            </w:r>
          </w:p>
        </w:tc>
        <w:tc>
          <w:tcPr>
            <w:tcW w:w="3963" w:type="dxa"/>
          </w:tcPr>
          <w:p w14:paraId="05BFA646" w14:textId="77777777" w:rsidR="00655EA7" w:rsidRPr="00530866" w:rsidRDefault="00655EA7" w:rsidP="009D3850">
            <w:pPr>
              <w:spacing w:line="360" w:lineRule="auto"/>
              <w:ind w:left="360"/>
              <w:cnfStyle w:val="000000100000" w:firstRow="0" w:lastRow="0" w:firstColumn="0" w:lastColumn="0" w:oddVBand="0" w:evenVBand="0" w:oddHBand="1" w:evenHBand="0" w:firstRowFirstColumn="0" w:firstRowLastColumn="0" w:lastRowFirstColumn="0" w:lastRowLastColumn="0"/>
              <w:rPr>
                <w:lang w:val="en-US"/>
              </w:rPr>
            </w:pPr>
          </w:p>
        </w:tc>
      </w:tr>
      <w:tr w:rsidR="00655EA7" w:rsidRPr="00530866" w14:paraId="5F4280A8" w14:textId="77777777" w:rsidTr="009D3850">
        <w:tc>
          <w:tcPr>
            <w:cnfStyle w:val="001000000000" w:firstRow="0" w:lastRow="0" w:firstColumn="1" w:lastColumn="0" w:oddVBand="0" w:evenVBand="0" w:oddHBand="0" w:evenHBand="0" w:firstRowFirstColumn="0" w:firstRowLastColumn="0" w:lastRowFirstColumn="0" w:lastRowLastColumn="0"/>
            <w:tcW w:w="5812" w:type="dxa"/>
          </w:tcPr>
          <w:p w14:paraId="3E75BF72" w14:textId="77777777" w:rsidR="00655EA7" w:rsidRPr="00853F05" w:rsidRDefault="00655EA7" w:rsidP="009D3850">
            <w:pPr>
              <w:spacing w:line="360" w:lineRule="auto"/>
              <w:ind w:left="360"/>
              <w:rPr>
                <w:lang w:val="en-US"/>
              </w:rPr>
            </w:pPr>
            <w:proofErr w:type="gramStart"/>
            <w:r w:rsidRPr="00BD6C33">
              <w:rPr>
                <w:b w:val="0"/>
                <w:bCs w:val="0"/>
                <w:lang w:val="en-US" w:eastAsia="da-DK"/>
              </w:rPr>
              <w:t>”Disney’s</w:t>
            </w:r>
            <w:proofErr w:type="gramEnd"/>
            <w:r w:rsidRPr="00BD6C33">
              <w:rPr>
                <w:b w:val="0"/>
                <w:bCs w:val="0"/>
                <w:lang w:val="en-US" w:eastAsia="da-DK"/>
              </w:rPr>
              <w:t xml:space="preserve"> Problem with Cultural Representation”, </w:t>
            </w:r>
            <w:r w:rsidRPr="00BD6C33">
              <w:rPr>
                <w:i/>
                <w:iCs/>
                <w:lang w:val="en-US" w:eastAsia="da-DK"/>
              </w:rPr>
              <w:t>Medium</w:t>
            </w:r>
          </w:p>
        </w:tc>
        <w:tc>
          <w:tcPr>
            <w:tcW w:w="3963" w:type="dxa"/>
          </w:tcPr>
          <w:p w14:paraId="463E4DFB" w14:textId="77777777" w:rsidR="00655EA7" w:rsidRPr="00853F05" w:rsidRDefault="00655EA7" w:rsidP="009D3850">
            <w:pPr>
              <w:spacing w:line="360" w:lineRule="auto"/>
              <w:ind w:left="360"/>
              <w:cnfStyle w:val="000000000000" w:firstRow="0" w:lastRow="0" w:firstColumn="0" w:lastColumn="0" w:oddVBand="0" w:evenVBand="0" w:oddHBand="0" w:evenHBand="0" w:firstRowFirstColumn="0" w:firstRowLastColumn="0" w:lastRowFirstColumn="0" w:lastRowLastColumn="0"/>
              <w:rPr>
                <w:lang w:val="en-US"/>
              </w:rPr>
            </w:pPr>
          </w:p>
        </w:tc>
      </w:tr>
      <w:tr w:rsidR="00655EA7" w:rsidRPr="00530866" w14:paraId="131DA8BC" w14:textId="77777777" w:rsidTr="009D38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12" w:type="dxa"/>
          </w:tcPr>
          <w:p w14:paraId="154E8B25" w14:textId="77777777" w:rsidR="00655EA7" w:rsidRPr="00530866" w:rsidRDefault="00655EA7" w:rsidP="009D3850">
            <w:pPr>
              <w:rPr>
                <w:lang w:val="en-US"/>
              </w:rPr>
            </w:pPr>
            <w:r>
              <w:rPr>
                <w:b w:val="0"/>
                <w:bCs w:val="0"/>
                <w:lang w:val="en-US" w:eastAsia="da-DK"/>
              </w:rPr>
              <w:t xml:space="preserve">     </w:t>
            </w:r>
            <w:r w:rsidRPr="00530866">
              <w:rPr>
                <w:lang w:val="en-US" w:eastAsia="da-DK"/>
              </w:rPr>
              <w:t xml:space="preserve">“Disney: a billion-dollar casualty of woke” </w:t>
            </w:r>
            <w:r w:rsidRPr="00530866">
              <w:rPr>
                <w:i/>
                <w:iCs/>
                <w:lang w:val="en-US" w:eastAsia="da-DK"/>
              </w:rPr>
              <w:t>Spiked</w:t>
            </w:r>
          </w:p>
        </w:tc>
        <w:tc>
          <w:tcPr>
            <w:tcW w:w="3963" w:type="dxa"/>
          </w:tcPr>
          <w:p w14:paraId="013CC351" w14:textId="77777777" w:rsidR="00655EA7" w:rsidRPr="00853F05" w:rsidRDefault="00655EA7" w:rsidP="009D3850">
            <w:pPr>
              <w:spacing w:line="360" w:lineRule="auto"/>
              <w:ind w:left="360"/>
              <w:cnfStyle w:val="000000100000" w:firstRow="0" w:lastRow="0" w:firstColumn="0" w:lastColumn="0" w:oddVBand="0" w:evenVBand="0" w:oddHBand="1" w:evenHBand="0" w:firstRowFirstColumn="0" w:firstRowLastColumn="0" w:lastRowFirstColumn="0" w:lastRowLastColumn="0"/>
              <w:rPr>
                <w:lang w:val="en-US"/>
              </w:rPr>
            </w:pPr>
          </w:p>
        </w:tc>
      </w:tr>
    </w:tbl>
    <w:p w14:paraId="73DEF183" w14:textId="77777777" w:rsidR="00655EA7" w:rsidRDefault="00655EA7" w:rsidP="00655EA7">
      <w:pPr>
        <w:rPr>
          <w:lang w:val="en-US"/>
        </w:rPr>
      </w:pPr>
    </w:p>
    <w:p w14:paraId="4AE4234A" w14:textId="77777777" w:rsidR="00655EA7" w:rsidRDefault="00655EA7" w:rsidP="00655EA7">
      <w:pPr>
        <w:rPr>
          <w:lang w:val="en-US"/>
        </w:rPr>
      </w:pPr>
    </w:p>
    <w:p w14:paraId="2D2AB74F" w14:textId="77777777" w:rsidR="00655EA7" w:rsidRDefault="00655EA7" w:rsidP="00655EA7">
      <w:pPr>
        <w:pStyle w:val="Overskrift2"/>
        <w:numPr>
          <w:ilvl w:val="0"/>
          <w:numId w:val="3"/>
        </w:numPr>
        <w:rPr>
          <w:lang w:val="en-US"/>
        </w:rPr>
      </w:pPr>
      <w:r>
        <w:rPr>
          <w:lang w:val="en-US"/>
        </w:rPr>
        <w:t xml:space="preserve">Write an introduction </w:t>
      </w:r>
    </w:p>
    <w:p w14:paraId="5AC71AFA" w14:textId="77777777" w:rsidR="00655EA7" w:rsidRDefault="00655EA7" w:rsidP="00655EA7">
      <w:pPr>
        <w:rPr>
          <w:lang w:val="en-US"/>
        </w:rPr>
      </w:pPr>
      <w:r>
        <w:rPr>
          <w:lang w:val="en-US"/>
        </w:rPr>
        <w:t xml:space="preserve">Write the introduction to your speech. Your introduction should include: </w:t>
      </w:r>
    </w:p>
    <w:p w14:paraId="2362DB63" w14:textId="77777777" w:rsidR="00655EA7" w:rsidRDefault="00655EA7" w:rsidP="00655EA7">
      <w:pPr>
        <w:pStyle w:val="Listeafsnit"/>
        <w:numPr>
          <w:ilvl w:val="0"/>
          <w:numId w:val="4"/>
        </w:numPr>
        <w:spacing w:after="0" w:line="240" w:lineRule="auto"/>
        <w:rPr>
          <w:lang w:val="en-US"/>
        </w:rPr>
      </w:pPr>
      <w:r>
        <w:rPr>
          <w:lang w:val="en-US"/>
        </w:rPr>
        <w:t>An introduction of yourself and your relation to the topic</w:t>
      </w:r>
    </w:p>
    <w:p w14:paraId="22873464" w14:textId="77777777" w:rsidR="00655EA7" w:rsidRDefault="00655EA7" w:rsidP="00655EA7">
      <w:pPr>
        <w:pStyle w:val="Listeafsnit"/>
        <w:numPr>
          <w:ilvl w:val="0"/>
          <w:numId w:val="4"/>
        </w:numPr>
        <w:spacing w:after="0" w:line="240" w:lineRule="auto"/>
        <w:rPr>
          <w:lang w:val="en-US"/>
        </w:rPr>
      </w:pPr>
      <w:r>
        <w:rPr>
          <w:lang w:val="en-US"/>
        </w:rPr>
        <w:t xml:space="preserve">The focus of your speech </w:t>
      </w:r>
    </w:p>
    <w:p w14:paraId="37F1A87C" w14:textId="77777777" w:rsidR="00655EA7" w:rsidRDefault="00655EA7" w:rsidP="00655EA7">
      <w:pPr>
        <w:pStyle w:val="Listeafsnit"/>
        <w:numPr>
          <w:ilvl w:val="0"/>
          <w:numId w:val="4"/>
        </w:numPr>
        <w:spacing w:after="0" w:line="240" w:lineRule="auto"/>
        <w:rPr>
          <w:lang w:val="en-US"/>
        </w:rPr>
      </w:pPr>
      <w:r>
        <w:rPr>
          <w:lang w:val="en-US"/>
        </w:rPr>
        <w:t xml:space="preserve">Optional: a “hook” to get the attention of your audience.  </w:t>
      </w:r>
    </w:p>
    <w:p w14:paraId="4CD973D0" w14:textId="77777777" w:rsidR="00655EA7" w:rsidRDefault="00655EA7" w:rsidP="00655EA7">
      <w:pPr>
        <w:rPr>
          <w:lang w:val="en-US"/>
        </w:rPr>
      </w:pPr>
    </w:p>
    <w:p w14:paraId="4D3CD970" w14:textId="77777777" w:rsidR="00655EA7" w:rsidRDefault="00655EA7" w:rsidP="00655EA7">
      <w:pPr>
        <w:rPr>
          <w:lang w:val="en-US"/>
        </w:rPr>
      </w:pPr>
      <w:r>
        <w:rPr>
          <w:lang w:val="en-US"/>
        </w:rPr>
        <w:t xml:space="preserve">You can read more about speech introductions and see an example here: </w:t>
      </w:r>
    </w:p>
    <w:p w14:paraId="326E8697" w14:textId="77777777" w:rsidR="00655EA7" w:rsidRDefault="00655EA7" w:rsidP="00655EA7">
      <w:pPr>
        <w:rPr>
          <w:lang w:val="en-US"/>
        </w:rPr>
      </w:pPr>
      <w:hyperlink r:id="rId16" w:anchor="c299" w:history="1">
        <w:r w:rsidRPr="00F04E38">
          <w:rPr>
            <w:rStyle w:val="Hyperlink"/>
            <w:lang w:val="en-US"/>
          </w:rPr>
          <w:t>https://skriftligeksameniengelskhhx.systime.dk/?id=141#c299</w:t>
        </w:r>
      </w:hyperlink>
      <w:r>
        <w:rPr>
          <w:lang w:val="en-US"/>
        </w:rPr>
        <w:t xml:space="preserve"> </w:t>
      </w:r>
    </w:p>
    <w:p w14:paraId="552E0DB8" w14:textId="77777777" w:rsidR="00655EA7" w:rsidRDefault="00655EA7" w:rsidP="00655EA7">
      <w:pPr>
        <w:rPr>
          <w:lang w:val="en-US"/>
        </w:rPr>
      </w:pPr>
    </w:p>
    <w:p w14:paraId="62D134E4" w14:textId="77777777" w:rsidR="00655EA7" w:rsidRDefault="00655EA7" w:rsidP="00655EA7">
      <w:pPr>
        <w:rPr>
          <w:lang w:val="en-US"/>
        </w:rPr>
      </w:pPr>
      <w:r>
        <w:rPr>
          <w:lang w:val="en-US"/>
        </w:rPr>
        <w:t xml:space="preserve">Write your introduction here: </w:t>
      </w:r>
    </w:p>
    <w:p w14:paraId="0EE701FF" w14:textId="77777777" w:rsidR="00655EA7" w:rsidRDefault="00655EA7" w:rsidP="00655EA7">
      <w:pPr>
        <w:rPr>
          <w:lang w:val="en-US"/>
        </w:rPr>
      </w:pPr>
    </w:p>
    <w:p w14:paraId="4F444E15" w14:textId="77777777" w:rsidR="00655EA7" w:rsidRDefault="00655EA7" w:rsidP="00655EA7">
      <w:pPr>
        <w:pBdr>
          <w:top w:val="single" w:sz="18" w:space="1" w:color="auto"/>
          <w:left w:val="single" w:sz="18" w:space="4" w:color="auto"/>
          <w:bottom w:val="single" w:sz="18" w:space="1" w:color="auto"/>
          <w:right w:val="single" w:sz="18" w:space="4" w:color="auto"/>
        </w:pBdr>
        <w:rPr>
          <w:lang w:val="en-US"/>
        </w:rPr>
      </w:pPr>
    </w:p>
    <w:p w14:paraId="0A74492F" w14:textId="77777777" w:rsidR="00655EA7" w:rsidRDefault="00655EA7" w:rsidP="00655EA7">
      <w:pPr>
        <w:rPr>
          <w:lang w:val="en-US"/>
        </w:rPr>
      </w:pPr>
    </w:p>
    <w:p w14:paraId="2A28437A" w14:textId="77777777" w:rsidR="00655EA7" w:rsidRDefault="00655EA7" w:rsidP="00655EA7">
      <w:pPr>
        <w:rPr>
          <w:lang w:val="en-US"/>
        </w:rPr>
      </w:pPr>
    </w:p>
    <w:p w14:paraId="65B16A06" w14:textId="77777777" w:rsidR="00655EA7" w:rsidRDefault="00655EA7" w:rsidP="00655EA7">
      <w:pPr>
        <w:pStyle w:val="Titel"/>
        <w:rPr>
          <w:lang w:val="en-US"/>
        </w:rPr>
      </w:pPr>
      <w:r>
        <w:rPr>
          <w:lang w:val="en-US"/>
        </w:rPr>
        <w:t>Writing Workshop in Class</w:t>
      </w:r>
    </w:p>
    <w:p w14:paraId="623D45B0" w14:textId="77777777" w:rsidR="00655EA7" w:rsidRPr="00530866" w:rsidRDefault="00655EA7" w:rsidP="00655EA7">
      <w:pPr>
        <w:rPr>
          <w:lang w:val="en-US"/>
        </w:rPr>
      </w:pPr>
      <w:r>
        <w:rPr>
          <w:lang w:val="en-US"/>
        </w:rPr>
        <w:t xml:space="preserve">(Save this space for the writing workshop in class on 2 April) </w:t>
      </w:r>
    </w:p>
    <w:p w14:paraId="05D0CDB4" w14:textId="4707D0D1" w:rsidR="00655EA7" w:rsidRPr="00655EA7" w:rsidRDefault="00655EA7">
      <w:pPr>
        <w:rPr>
          <w:b/>
          <w:bCs/>
          <w:i/>
          <w:iCs/>
          <w:color w:val="FF0000"/>
        </w:rPr>
      </w:pPr>
      <w:r w:rsidRPr="00655EA7">
        <w:rPr>
          <w:b/>
          <w:bCs/>
          <w:color w:val="FF0000"/>
        </w:rPr>
        <w:t xml:space="preserve"> </w:t>
      </w:r>
    </w:p>
    <w:sectPr w:rsidR="00655EA7" w:rsidRPr="00655EA7">
      <w:headerReference w:type="default" r:id="rId17"/>
      <w:footerReference w:type="default" r:id="rId18"/>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CE27B" w14:textId="77777777" w:rsidR="00F44F60" w:rsidRDefault="00F44F60" w:rsidP="002A7C87">
      <w:pPr>
        <w:spacing w:after="0" w:line="240" w:lineRule="auto"/>
      </w:pPr>
      <w:r>
        <w:separator/>
      </w:r>
    </w:p>
  </w:endnote>
  <w:endnote w:type="continuationSeparator" w:id="0">
    <w:p w14:paraId="472F0204" w14:textId="77777777" w:rsidR="00F44F60" w:rsidRDefault="00F44F60" w:rsidP="002A7C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1152791"/>
      <w:docPartObj>
        <w:docPartGallery w:val="Page Numbers (Bottom of Page)"/>
        <w:docPartUnique/>
      </w:docPartObj>
    </w:sdtPr>
    <w:sdtContent>
      <w:p w14:paraId="3B5B8B67" w14:textId="091D66E8" w:rsidR="002A7C87" w:rsidRDefault="002A7C87">
        <w:pPr>
          <w:pStyle w:val="Sidefod"/>
          <w:jc w:val="right"/>
        </w:pPr>
        <w:r>
          <w:fldChar w:fldCharType="begin"/>
        </w:r>
        <w:r>
          <w:instrText>PAGE   \* MERGEFORMAT</w:instrText>
        </w:r>
        <w:r>
          <w:fldChar w:fldCharType="separate"/>
        </w:r>
        <w:r>
          <w:t>2</w:t>
        </w:r>
        <w:r>
          <w:fldChar w:fldCharType="end"/>
        </w:r>
      </w:p>
    </w:sdtContent>
  </w:sdt>
  <w:p w14:paraId="7A18765C" w14:textId="77777777" w:rsidR="002A7C87" w:rsidRDefault="002A7C87">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CD617" w14:textId="77777777" w:rsidR="00F44F60" w:rsidRDefault="00F44F60" w:rsidP="002A7C87">
      <w:pPr>
        <w:spacing w:after="0" w:line="240" w:lineRule="auto"/>
      </w:pPr>
      <w:r>
        <w:separator/>
      </w:r>
    </w:p>
  </w:footnote>
  <w:footnote w:type="continuationSeparator" w:id="0">
    <w:p w14:paraId="3CA05977" w14:textId="77777777" w:rsidR="00F44F60" w:rsidRDefault="00F44F60" w:rsidP="002A7C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124FF" w14:textId="38F20296" w:rsidR="002A7C87" w:rsidRDefault="002A7C87">
    <w:pPr>
      <w:pStyle w:val="Sidehoved"/>
    </w:pPr>
    <w:r w:rsidRPr="002A7C87">
      <w:rPr>
        <w:noProof/>
      </w:rPr>
      <w:drawing>
        <wp:inline distT="0" distB="0" distL="0" distR="0" wp14:anchorId="5788DD8F" wp14:editId="37DC4374">
          <wp:extent cx="1939796" cy="364362"/>
          <wp:effectExtent l="0" t="0" r="3810" b="0"/>
          <wp:docPr id="468679402" name="Billede 1" descr="Et billede, der indeholder tekst, Font/skrifttype, logo, Grafik&#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679402" name="Billede 1" descr="Et billede, der indeholder tekst, Font/skrifttype, logo, Grafik&#10;&#10;Automatisk genereret beskrivelse"/>
                  <pic:cNvPicPr/>
                </pic:nvPicPr>
                <pic:blipFill>
                  <a:blip r:embed="rId1"/>
                  <a:stretch>
                    <a:fillRect/>
                  </a:stretch>
                </pic:blipFill>
                <pic:spPr>
                  <a:xfrm>
                    <a:off x="0" y="0"/>
                    <a:ext cx="2007396" cy="377060"/>
                  </a:xfrm>
                  <a:prstGeom prst="rect">
                    <a:avLst/>
                  </a:prstGeom>
                </pic:spPr>
              </pic:pic>
            </a:graphicData>
          </a:graphic>
        </wp:inline>
      </w:drawing>
    </w:r>
  </w:p>
  <w:p w14:paraId="10BF92D1" w14:textId="77777777" w:rsidR="002A7C87" w:rsidRDefault="002A7C87">
    <w:pPr>
      <w:pStyle w:val="Sidehoved"/>
    </w:pPr>
  </w:p>
  <w:p w14:paraId="6D300692" w14:textId="547194FD" w:rsidR="002A7C87" w:rsidRPr="002A7C87" w:rsidRDefault="002A7C87">
    <w:pPr>
      <w:pStyle w:val="Sidehoved"/>
      <w:rPr>
        <w:sz w:val="18"/>
        <w:szCs w:val="18"/>
      </w:rPr>
    </w:pPr>
    <w:r>
      <w:rPr>
        <w:sz w:val="18"/>
        <w:szCs w:val="18"/>
      </w:rPr>
      <w:t>Undervisningsf</w:t>
    </w:r>
    <w:r w:rsidRPr="002A7C87">
      <w:rPr>
        <w:sz w:val="18"/>
        <w:szCs w:val="18"/>
      </w:rPr>
      <w:t>orløbet er udviklet i forbindelse med projektet ”</w:t>
    </w:r>
    <w:r w:rsidR="00673262" w:rsidRPr="00673262">
      <w:rPr>
        <w:i/>
        <w:iCs/>
        <w:sz w:val="18"/>
        <w:szCs w:val="18"/>
      </w:rPr>
      <w:t>Skriftlighed forfra</w:t>
    </w:r>
    <w:r w:rsidRPr="002A7C87">
      <w:rPr>
        <w:sz w:val="18"/>
        <w:szCs w:val="18"/>
      </w:rPr>
      <w:t xml:space="preserve">”, som er støttet af Region Midt via den åbne uddannelsespulje. Projektet blev afviklet i </w:t>
    </w:r>
    <w:r>
      <w:rPr>
        <w:sz w:val="18"/>
        <w:szCs w:val="18"/>
      </w:rPr>
      <w:t xml:space="preserve">skoleåret </w:t>
    </w:r>
    <w:r w:rsidRPr="002A7C87">
      <w:rPr>
        <w:sz w:val="18"/>
        <w:szCs w:val="18"/>
      </w:rPr>
      <w:t>202</w:t>
    </w:r>
    <w:r w:rsidR="00673262">
      <w:rPr>
        <w:sz w:val="18"/>
        <w:szCs w:val="18"/>
      </w:rPr>
      <w:t>4</w:t>
    </w:r>
    <w:r w:rsidRPr="002A7C87">
      <w:rPr>
        <w:sz w:val="18"/>
        <w:szCs w:val="18"/>
      </w:rPr>
      <w:t>-2</w:t>
    </w:r>
    <w:r w:rsidR="00673262">
      <w:rPr>
        <w:sz w:val="18"/>
        <w:szCs w:val="18"/>
      </w:rPr>
      <w:t>5</w:t>
    </w:r>
    <w:r w:rsidRPr="002A7C87">
      <w:rPr>
        <w:sz w:val="18"/>
        <w:szCs w:val="18"/>
      </w:rPr>
      <w:t xml:space="preserve"> som et netværkssamarbejde mellem HHX</w:t>
    </w:r>
    <w:r w:rsidR="00673262">
      <w:rPr>
        <w:sz w:val="18"/>
        <w:szCs w:val="18"/>
      </w:rPr>
      <w:t>-g</w:t>
    </w:r>
    <w:r w:rsidRPr="002A7C87">
      <w:rPr>
        <w:sz w:val="18"/>
        <w:szCs w:val="18"/>
      </w:rPr>
      <w:t>ymnasiet i Viby,</w:t>
    </w:r>
    <w:r w:rsidR="00673262">
      <w:rPr>
        <w:sz w:val="18"/>
        <w:szCs w:val="18"/>
      </w:rPr>
      <w:t xml:space="preserve"> HHX-gymnasiet i Risskov, EUX-gymnasiet i Viby,</w:t>
    </w:r>
    <w:r w:rsidRPr="002A7C87">
      <w:rPr>
        <w:sz w:val="18"/>
        <w:szCs w:val="18"/>
      </w:rPr>
      <w:t xml:space="preserve"> </w:t>
    </w:r>
    <w:r w:rsidR="00673262">
      <w:rPr>
        <w:sz w:val="18"/>
        <w:szCs w:val="18"/>
      </w:rPr>
      <w:t xml:space="preserve">Viby Gymnasium &amp; HF, Aarhus HF &amp; VUC, Randers HF &amp; VUC, </w:t>
    </w:r>
    <w:r w:rsidRPr="002A7C87">
      <w:rPr>
        <w:sz w:val="18"/>
        <w:szCs w:val="18"/>
      </w:rPr>
      <w:t>Herning Gymnasium</w:t>
    </w:r>
    <w:r w:rsidR="00673262">
      <w:rPr>
        <w:sz w:val="18"/>
        <w:szCs w:val="18"/>
      </w:rPr>
      <w:t xml:space="preserve"> og</w:t>
    </w:r>
    <w:r w:rsidRPr="002A7C87">
      <w:rPr>
        <w:sz w:val="18"/>
        <w:szCs w:val="18"/>
      </w:rPr>
      <w:t xml:space="preserve"> U</w:t>
    </w:r>
    <w:r w:rsidR="00673262">
      <w:rPr>
        <w:sz w:val="18"/>
        <w:szCs w:val="18"/>
      </w:rPr>
      <w:t>CRS.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B225E"/>
    <w:multiLevelType w:val="hybridMultilevel"/>
    <w:tmpl w:val="4DFE6F42"/>
    <w:lvl w:ilvl="0" w:tplc="04060003">
      <w:start w:val="1"/>
      <w:numFmt w:val="bullet"/>
      <w:lvlText w:val="o"/>
      <w:lvlJc w:val="left"/>
      <w:pPr>
        <w:ind w:left="720" w:hanging="360"/>
      </w:pPr>
      <w:rPr>
        <w:rFonts w:ascii="Courier New" w:hAnsi="Courier New"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289054F1"/>
    <w:multiLevelType w:val="hybridMultilevel"/>
    <w:tmpl w:val="E1EA8BB8"/>
    <w:lvl w:ilvl="0" w:tplc="0406001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 w15:restartNumberingAfterBreak="0">
    <w:nsid w:val="2C4A5ED7"/>
    <w:multiLevelType w:val="hybridMultilevel"/>
    <w:tmpl w:val="998C08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D194E86"/>
    <w:multiLevelType w:val="hybridMultilevel"/>
    <w:tmpl w:val="8E76ECCA"/>
    <w:lvl w:ilvl="0" w:tplc="EF403018">
      <w:start w:val="2"/>
      <w:numFmt w:val="bullet"/>
      <w:lvlText w:val="-"/>
      <w:lvlJc w:val="left"/>
      <w:pPr>
        <w:ind w:left="460" w:hanging="360"/>
      </w:pPr>
      <w:rPr>
        <w:rFonts w:ascii="Aptos" w:eastAsiaTheme="minorHAnsi" w:hAnsi="Aptos" w:cstheme="minorBidi" w:hint="default"/>
      </w:rPr>
    </w:lvl>
    <w:lvl w:ilvl="1" w:tplc="04060003" w:tentative="1">
      <w:start w:val="1"/>
      <w:numFmt w:val="bullet"/>
      <w:lvlText w:val="o"/>
      <w:lvlJc w:val="left"/>
      <w:pPr>
        <w:ind w:left="1180" w:hanging="360"/>
      </w:pPr>
      <w:rPr>
        <w:rFonts w:ascii="Courier New" w:hAnsi="Courier New" w:cs="Courier New" w:hint="default"/>
      </w:rPr>
    </w:lvl>
    <w:lvl w:ilvl="2" w:tplc="04060005" w:tentative="1">
      <w:start w:val="1"/>
      <w:numFmt w:val="bullet"/>
      <w:lvlText w:val=""/>
      <w:lvlJc w:val="left"/>
      <w:pPr>
        <w:ind w:left="1900" w:hanging="360"/>
      </w:pPr>
      <w:rPr>
        <w:rFonts w:ascii="Wingdings" w:hAnsi="Wingdings" w:hint="default"/>
      </w:rPr>
    </w:lvl>
    <w:lvl w:ilvl="3" w:tplc="04060001" w:tentative="1">
      <w:start w:val="1"/>
      <w:numFmt w:val="bullet"/>
      <w:lvlText w:val=""/>
      <w:lvlJc w:val="left"/>
      <w:pPr>
        <w:ind w:left="2620" w:hanging="360"/>
      </w:pPr>
      <w:rPr>
        <w:rFonts w:ascii="Symbol" w:hAnsi="Symbol" w:hint="default"/>
      </w:rPr>
    </w:lvl>
    <w:lvl w:ilvl="4" w:tplc="04060003" w:tentative="1">
      <w:start w:val="1"/>
      <w:numFmt w:val="bullet"/>
      <w:lvlText w:val="o"/>
      <w:lvlJc w:val="left"/>
      <w:pPr>
        <w:ind w:left="3340" w:hanging="360"/>
      </w:pPr>
      <w:rPr>
        <w:rFonts w:ascii="Courier New" w:hAnsi="Courier New" w:cs="Courier New" w:hint="default"/>
      </w:rPr>
    </w:lvl>
    <w:lvl w:ilvl="5" w:tplc="04060005" w:tentative="1">
      <w:start w:val="1"/>
      <w:numFmt w:val="bullet"/>
      <w:lvlText w:val=""/>
      <w:lvlJc w:val="left"/>
      <w:pPr>
        <w:ind w:left="4060" w:hanging="360"/>
      </w:pPr>
      <w:rPr>
        <w:rFonts w:ascii="Wingdings" w:hAnsi="Wingdings" w:hint="default"/>
      </w:rPr>
    </w:lvl>
    <w:lvl w:ilvl="6" w:tplc="04060001" w:tentative="1">
      <w:start w:val="1"/>
      <w:numFmt w:val="bullet"/>
      <w:lvlText w:val=""/>
      <w:lvlJc w:val="left"/>
      <w:pPr>
        <w:ind w:left="4780" w:hanging="360"/>
      </w:pPr>
      <w:rPr>
        <w:rFonts w:ascii="Symbol" w:hAnsi="Symbol" w:hint="default"/>
      </w:rPr>
    </w:lvl>
    <w:lvl w:ilvl="7" w:tplc="04060003" w:tentative="1">
      <w:start w:val="1"/>
      <w:numFmt w:val="bullet"/>
      <w:lvlText w:val="o"/>
      <w:lvlJc w:val="left"/>
      <w:pPr>
        <w:ind w:left="5500" w:hanging="360"/>
      </w:pPr>
      <w:rPr>
        <w:rFonts w:ascii="Courier New" w:hAnsi="Courier New" w:cs="Courier New" w:hint="default"/>
      </w:rPr>
    </w:lvl>
    <w:lvl w:ilvl="8" w:tplc="04060005" w:tentative="1">
      <w:start w:val="1"/>
      <w:numFmt w:val="bullet"/>
      <w:lvlText w:val=""/>
      <w:lvlJc w:val="left"/>
      <w:pPr>
        <w:ind w:left="6220" w:hanging="360"/>
      </w:pPr>
      <w:rPr>
        <w:rFonts w:ascii="Wingdings" w:hAnsi="Wingdings" w:hint="default"/>
      </w:rPr>
    </w:lvl>
  </w:abstractNum>
  <w:abstractNum w:abstractNumId="4" w15:restartNumberingAfterBreak="0">
    <w:nsid w:val="751630EF"/>
    <w:multiLevelType w:val="hybridMultilevel"/>
    <w:tmpl w:val="5DCEFC7C"/>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 w15:restartNumberingAfterBreak="0">
    <w:nsid w:val="75B042D5"/>
    <w:multiLevelType w:val="hybridMultilevel"/>
    <w:tmpl w:val="7CAAF22A"/>
    <w:lvl w:ilvl="0" w:tplc="CD3616BC">
      <w:start w:val="9"/>
      <w:numFmt w:val="bullet"/>
      <w:lvlText w:val="-"/>
      <w:lvlJc w:val="left"/>
      <w:pPr>
        <w:ind w:left="720" w:hanging="360"/>
      </w:pPr>
      <w:rPr>
        <w:rFonts w:ascii="Calibri" w:eastAsiaTheme="minorHAnsi" w:hAnsi="Calibri" w:cs="Calibr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105271680">
    <w:abstractNumId w:val="5"/>
  </w:num>
  <w:num w:numId="2" w16cid:durableId="890384143">
    <w:abstractNumId w:val="2"/>
  </w:num>
  <w:num w:numId="3" w16cid:durableId="166361534">
    <w:abstractNumId w:val="4"/>
  </w:num>
  <w:num w:numId="4" w16cid:durableId="1653631476">
    <w:abstractNumId w:val="0"/>
  </w:num>
  <w:num w:numId="5" w16cid:durableId="1835796396">
    <w:abstractNumId w:val="1"/>
  </w:num>
  <w:num w:numId="6" w16cid:durableId="11704143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oofState w:spelling="clean" w:grammar="clean"/>
  <w:defaultTabStop w:val="1304"/>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C87"/>
    <w:rsid w:val="00012AB4"/>
    <w:rsid w:val="000244F7"/>
    <w:rsid w:val="00105368"/>
    <w:rsid w:val="001564D1"/>
    <w:rsid w:val="001758BE"/>
    <w:rsid w:val="00290D79"/>
    <w:rsid w:val="002A7C87"/>
    <w:rsid w:val="00421098"/>
    <w:rsid w:val="00655EA7"/>
    <w:rsid w:val="00673262"/>
    <w:rsid w:val="00692AD0"/>
    <w:rsid w:val="00845CAB"/>
    <w:rsid w:val="008F7A09"/>
    <w:rsid w:val="0092652E"/>
    <w:rsid w:val="009A2C6F"/>
    <w:rsid w:val="00C42F0D"/>
    <w:rsid w:val="00C7268D"/>
    <w:rsid w:val="00DB444F"/>
    <w:rsid w:val="00DE52B4"/>
    <w:rsid w:val="00EC1D2C"/>
    <w:rsid w:val="00ED6C75"/>
    <w:rsid w:val="00F44F60"/>
    <w:rsid w:val="00F64191"/>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FDD88"/>
  <w15:chartTrackingRefBased/>
  <w15:docId w15:val="{FABE7837-2B82-41DB-BF95-D12D8D82A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2A7C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2A7C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2A7C87"/>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2A7C87"/>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2A7C87"/>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2A7C87"/>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2A7C87"/>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2A7C87"/>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2A7C87"/>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2A7C87"/>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semiHidden/>
    <w:rsid w:val="002A7C87"/>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semiHidden/>
    <w:rsid w:val="002A7C87"/>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2A7C87"/>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2A7C87"/>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2A7C87"/>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2A7C87"/>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2A7C87"/>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2A7C87"/>
    <w:rPr>
      <w:rFonts w:eastAsiaTheme="majorEastAsia" w:cstheme="majorBidi"/>
      <w:color w:val="272727" w:themeColor="text1" w:themeTint="D8"/>
    </w:rPr>
  </w:style>
  <w:style w:type="paragraph" w:styleId="Titel">
    <w:name w:val="Title"/>
    <w:basedOn w:val="Normal"/>
    <w:next w:val="Normal"/>
    <w:link w:val="TitelTegn"/>
    <w:uiPriority w:val="10"/>
    <w:qFormat/>
    <w:rsid w:val="002A7C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2A7C87"/>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2A7C87"/>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2A7C87"/>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2A7C87"/>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2A7C87"/>
    <w:rPr>
      <w:i/>
      <w:iCs/>
      <w:color w:val="404040" w:themeColor="text1" w:themeTint="BF"/>
    </w:rPr>
  </w:style>
  <w:style w:type="paragraph" w:styleId="Listeafsnit">
    <w:name w:val="List Paragraph"/>
    <w:basedOn w:val="Normal"/>
    <w:uiPriority w:val="34"/>
    <w:qFormat/>
    <w:rsid w:val="002A7C87"/>
    <w:pPr>
      <w:ind w:left="720"/>
      <w:contextualSpacing/>
    </w:pPr>
  </w:style>
  <w:style w:type="character" w:styleId="Kraftigfremhvning">
    <w:name w:val="Intense Emphasis"/>
    <w:basedOn w:val="Standardskrifttypeiafsnit"/>
    <w:uiPriority w:val="21"/>
    <w:qFormat/>
    <w:rsid w:val="002A7C87"/>
    <w:rPr>
      <w:i/>
      <w:iCs/>
      <w:color w:val="0F4761" w:themeColor="accent1" w:themeShade="BF"/>
    </w:rPr>
  </w:style>
  <w:style w:type="paragraph" w:styleId="Strktcitat">
    <w:name w:val="Intense Quote"/>
    <w:basedOn w:val="Normal"/>
    <w:next w:val="Normal"/>
    <w:link w:val="StrktcitatTegn"/>
    <w:uiPriority w:val="30"/>
    <w:qFormat/>
    <w:rsid w:val="002A7C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2A7C87"/>
    <w:rPr>
      <w:i/>
      <w:iCs/>
      <w:color w:val="0F4761" w:themeColor="accent1" w:themeShade="BF"/>
    </w:rPr>
  </w:style>
  <w:style w:type="character" w:styleId="Kraftighenvisning">
    <w:name w:val="Intense Reference"/>
    <w:basedOn w:val="Standardskrifttypeiafsnit"/>
    <w:uiPriority w:val="32"/>
    <w:qFormat/>
    <w:rsid w:val="002A7C87"/>
    <w:rPr>
      <w:b/>
      <w:bCs/>
      <w:smallCaps/>
      <w:color w:val="0F4761" w:themeColor="accent1" w:themeShade="BF"/>
      <w:spacing w:val="5"/>
    </w:rPr>
  </w:style>
  <w:style w:type="paragraph" w:styleId="Sidehoved">
    <w:name w:val="header"/>
    <w:basedOn w:val="Normal"/>
    <w:link w:val="SidehovedTegn"/>
    <w:uiPriority w:val="99"/>
    <w:unhideWhenUsed/>
    <w:rsid w:val="002A7C87"/>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2A7C87"/>
  </w:style>
  <w:style w:type="paragraph" w:styleId="Sidefod">
    <w:name w:val="footer"/>
    <w:basedOn w:val="Normal"/>
    <w:link w:val="SidefodTegn"/>
    <w:uiPriority w:val="99"/>
    <w:unhideWhenUsed/>
    <w:rsid w:val="002A7C87"/>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2A7C87"/>
  </w:style>
  <w:style w:type="table" w:styleId="Tabel-Gitter">
    <w:name w:val="Table Grid"/>
    <w:basedOn w:val="Tabel-Normal"/>
    <w:uiPriority w:val="39"/>
    <w:rsid w:val="002A7C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rdskrifttypeiafsnit"/>
    <w:uiPriority w:val="99"/>
    <w:unhideWhenUsed/>
    <w:rsid w:val="00655EA7"/>
    <w:rPr>
      <w:color w:val="467886" w:themeColor="hyperlink"/>
      <w:u w:val="single"/>
    </w:rPr>
  </w:style>
  <w:style w:type="table" w:styleId="Gittertabel2-farve1">
    <w:name w:val="Grid Table 2 Accent 1"/>
    <w:basedOn w:val="Tabel-Normal"/>
    <w:uiPriority w:val="47"/>
    <w:rsid w:val="00655EA7"/>
    <w:pPr>
      <w:spacing w:after="0" w:line="240" w:lineRule="auto"/>
    </w:pPr>
    <w:tblPr>
      <w:tblStyleRowBandSize w:val="1"/>
      <w:tblStyleColBandSize w:val="1"/>
      <w:tblBorders>
        <w:top w:val="single" w:sz="2" w:space="0" w:color="45B0E1" w:themeColor="accent1" w:themeTint="99"/>
        <w:bottom w:val="single" w:sz="2" w:space="0" w:color="45B0E1" w:themeColor="accent1" w:themeTint="99"/>
        <w:insideH w:val="single" w:sz="2" w:space="0" w:color="45B0E1" w:themeColor="accent1" w:themeTint="99"/>
        <w:insideV w:val="single" w:sz="2" w:space="0" w:color="45B0E1" w:themeColor="accent1" w:themeTint="99"/>
      </w:tblBorders>
    </w:tblPr>
    <w:tblStylePr w:type="firstRow">
      <w:rPr>
        <w:b/>
        <w:bCs/>
      </w:rPr>
      <w:tblPr/>
      <w:tcPr>
        <w:tcBorders>
          <w:top w:val="nil"/>
          <w:bottom w:val="single" w:sz="12" w:space="0" w:color="45B0E1" w:themeColor="accent1" w:themeTint="99"/>
          <w:insideH w:val="nil"/>
          <w:insideV w:val="nil"/>
        </w:tcBorders>
        <w:shd w:val="clear" w:color="auto" w:fill="FFFFFF" w:themeFill="background1"/>
      </w:tcPr>
    </w:tblStylePr>
    <w:tblStylePr w:type="lastRow">
      <w:rPr>
        <w:b/>
        <w:bCs/>
      </w:rPr>
      <w:tblPr/>
      <w:tcPr>
        <w:tcBorders>
          <w:top w:val="double" w:sz="2" w:space="0" w:color="45B0E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Gittertabel2-farve2">
    <w:name w:val="Grid Table 2 Accent 2"/>
    <w:basedOn w:val="Tabel-Normal"/>
    <w:uiPriority w:val="47"/>
    <w:rsid w:val="00655EA7"/>
    <w:pPr>
      <w:spacing w:after="0" w:line="240" w:lineRule="auto"/>
    </w:pPr>
    <w:tblPr>
      <w:tblStyleRowBandSize w:val="1"/>
      <w:tblStyleColBandSize w:val="1"/>
      <w:tblBorders>
        <w:top w:val="single" w:sz="2" w:space="0" w:color="F1A983" w:themeColor="accent2" w:themeTint="99"/>
        <w:bottom w:val="single" w:sz="2" w:space="0" w:color="F1A983" w:themeColor="accent2" w:themeTint="99"/>
        <w:insideH w:val="single" w:sz="2" w:space="0" w:color="F1A983" w:themeColor="accent2" w:themeTint="99"/>
        <w:insideV w:val="single" w:sz="2" w:space="0" w:color="F1A983" w:themeColor="accent2" w:themeTint="99"/>
      </w:tblBorders>
    </w:tblPr>
    <w:tblStylePr w:type="firstRow">
      <w:rPr>
        <w:b/>
        <w:bCs/>
      </w:rPr>
      <w:tblPr/>
      <w:tcPr>
        <w:tcBorders>
          <w:top w:val="nil"/>
          <w:bottom w:val="single" w:sz="12" w:space="0" w:color="F1A983" w:themeColor="accent2" w:themeTint="99"/>
          <w:insideH w:val="nil"/>
          <w:insideV w:val="nil"/>
        </w:tcBorders>
        <w:shd w:val="clear" w:color="auto" w:fill="FFFFFF" w:themeFill="background1"/>
      </w:tcPr>
    </w:tblStylePr>
    <w:tblStylePr w:type="lastRow">
      <w:rPr>
        <w:b/>
        <w:bCs/>
      </w:rPr>
      <w:tblPr/>
      <w:tcPr>
        <w:tcBorders>
          <w:top w:val="double" w:sz="2" w:space="0" w:color="F1A9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character" w:styleId="Ulstomtale">
    <w:name w:val="Unresolved Mention"/>
    <w:basedOn w:val="Standardskrifttypeiafsnit"/>
    <w:uiPriority w:val="99"/>
    <w:semiHidden/>
    <w:unhideWhenUsed/>
    <w:rsid w:val="00692A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03128">
      <w:bodyDiv w:val="1"/>
      <w:marLeft w:val="0"/>
      <w:marRight w:val="0"/>
      <w:marTop w:val="0"/>
      <w:marBottom w:val="0"/>
      <w:divBdr>
        <w:top w:val="none" w:sz="0" w:space="0" w:color="auto"/>
        <w:left w:val="none" w:sz="0" w:space="0" w:color="auto"/>
        <w:bottom w:val="none" w:sz="0" w:space="0" w:color="auto"/>
        <w:right w:val="none" w:sz="0" w:space="0" w:color="auto"/>
      </w:divBdr>
      <w:divsChild>
        <w:div w:id="965816302">
          <w:marLeft w:val="0"/>
          <w:marRight w:val="0"/>
          <w:marTop w:val="0"/>
          <w:marBottom w:val="0"/>
          <w:divBdr>
            <w:top w:val="none" w:sz="0" w:space="0" w:color="auto"/>
            <w:left w:val="none" w:sz="0" w:space="0" w:color="auto"/>
            <w:bottom w:val="none" w:sz="0" w:space="0" w:color="auto"/>
            <w:right w:val="none" w:sz="0" w:space="0" w:color="auto"/>
          </w:divBdr>
          <w:divsChild>
            <w:div w:id="1750039525">
              <w:marLeft w:val="-75"/>
              <w:marRight w:val="0"/>
              <w:marTop w:val="30"/>
              <w:marBottom w:val="30"/>
              <w:divBdr>
                <w:top w:val="none" w:sz="0" w:space="0" w:color="auto"/>
                <w:left w:val="none" w:sz="0" w:space="0" w:color="auto"/>
                <w:bottom w:val="none" w:sz="0" w:space="0" w:color="auto"/>
                <w:right w:val="none" w:sz="0" w:space="0" w:color="auto"/>
              </w:divBdr>
              <w:divsChild>
                <w:div w:id="1869373242">
                  <w:marLeft w:val="0"/>
                  <w:marRight w:val="0"/>
                  <w:marTop w:val="0"/>
                  <w:marBottom w:val="0"/>
                  <w:divBdr>
                    <w:top w:val="none" w:sz="0" w:space="0" w:color="auto"/>
                    <w:left w:val="none" w:sz="0" w:space="0" w:color="auto"/>
                    <w:bottom w:val="none" w:sz="0" w:space="0" w:color="auto"/>
                    <w:right w:val="none" w:sz="0" w:space="0" w:color="auto"/>
                  </w:divBdr>
                  <w:divsChild>
                    <w:div w:id="602417308">
                      <w:marLeft w:val="0"/>
                      <w:marRight w:val="0"/>
                      <w:marTop w:val="0"/>
                      <w:marBottom w:val="0"/>
                      <w:divBdr>
                        <w:top w:val="none" w:sz="0" w:space="0" w:color="auto"/>
                        <w:left w:val="none" w:sz="0" w:space="0" w:color="auto"/>
                        <w:bottom w:val="none" w:sz="0" w:space="0" w:color="auto"/>
                        <w:right w:val="none" w:sz="0" w:space="0" w:color="auto"/>
                      </w:divBdr>
                    </w:div>
                  </w:divsChild>
                </w:div>
                <w:div w:id="1841041314">
                  <w:marLeft w:val="0"/>
                  <w:marRight w:val="0"/>
                  <w:marTop w:val="0"/>
                  <w:marBottom w:val="0"/>
                  <w:divBdr>
                    <w:top w:val="none" w:sz="0" w:space="0" w:color="auto"/>
                    <w:left w:val="none" w:sz="0" w:space="0" w:color="auto"/>
                    <w:bottom w:val="none" w:sz="0" w:space="0" w:color="auto"/>
                    <w:right w:val="none" w:sz="0" w:space="0" w:color="auto"/>
                  </w:divBdr>
                  <w:divsChild>
                    <w:div w:id="1259023346">
                      <w:marLeft w:val="0"/>
                      <w:marRight w:val="0"/>
                      <w:marTop w:val="0"/>
                      <w:marBottom w:val="0"/>
                      <w:divBdr>
                        <w:top w:val="none" w:sz="0" w:space="0" w:color="auto"/>
                        <w:left w:val="none" w:sz="0" w:space="0" w:color="auto"/>
                        <w:bottom w:val="none" w:sz="0" w:space="0" w:color="auto"/>
                        <w:right w:val="none" w:sz="0" w:space="0" w:color="auto"/>
                      </w:divBdr>
                    </w:div>
                  </w:divsChild>
                </w:div>
                <w:div w:id="1221945912">
                  <w:marLeft w:val="0"/>
                  <w:marRight w:val="0"/>
                  <w:marTop w:val="0"/>
                  <w:marBottom w:val="0"/>
                  <w:divBdr>
                    <w:top w:val="none" w:sz="0" w:space="0" w:color="auto"/>
                    <w:left w:val="none" w:sz="0" w:space="0" w:color="auto"/>
                    <w:bottom w:val="none" w:sz="0" w:space="0" w:color="auto"/>
                    <w:right w:val="none" w:sz="0" w:space="0" w:color="auto"/>
                  </w:divBdr>
                  <w:divsChild>
                    <w:div w:id="1260914854">
                      <w:marLeft w:val="0"/>
                      <w:marRight w:val="0"/>
                      <w:marTop w:val="0"/>
                      <w:marBottom w:val="0"/>
                      <w:divBdr>
                        <w:top w:val="none" w:sz="0" w:space="0" w:color="auto"/>
                        <w:left w:val="none" w:sz="0" w:space="0" w:color="auto"/>
                        <w:bottom w:val="none" w:sz="0" w:space="0" w:color="auto"/>
                        <w:right w:val="none" w:sz="0" w:space="0" w:color="auto"/>
                      </w:divBdr>
                    </w:div>
                  </w:divsChild>
                </w:div>
                <w:div w:id="1949390791">
                  <w:marLeft w:val="0"/>
                  <w:marRight w:val="0"/>
                  <w:marTop w:val="0"/>
                  <w:marBottom w:val="0"/>
                  <w:divBdr>
                    <w:top w:val="none" w:sz="0" w:space="0" w:color="auto"/>
                    <w:left w:val="none" w:sz="0" w:space="0" w:color="auto"/>
                    <w:bottom w:val="none" w:sz="0" w:space="0" w:color="auto"/>
                    <w:right w:val="none" w:sz="0" w:space="0" w:color="auto"/>
                  </w:divBdr>
                  <w:divsChild>
                    <w:div w:id="461725983">
                      <w:marLeft w:val="0"/>
                      <w:marRight w:val="0"/>
                      <w:marTop w:val="0"/>
                      <w:marBottom w:val="0"/>
                      <w:divBdr>
                        <w:top w:val="none" w:sz="0" w:space="0" w:color="auto"/>
                        <w:left w:val="none" w:sz="0" w:space="0" w:color="auto"/>
                        <w:bottom w:val="none" w:sz="0" w:space="0" w:color="auto"/>
                        <w:right w:val="none" w:sz="0" w:space="0" w:color="auto"/>
                      </w:divBdr>
                    </w:div>
                  </w:divsChild>
                </w:div>
                <w:div w:id="476261543">
                  <w:marLeft w:val="0"/>
                  <w:marRight w:val="0"/>
                  <w:marTop w:val="0"/>
                  <w:marBottom w:val="0"/>
                  <w:divBdr>
                    <w:top w:val="none" w:sz="0" w:space="0" w:color="auto"/>
                    <w:left w:val="none" w:sz="0" w:space="0" w:color="auto"/>
                    <w:bottom w:val="none" w:sz="0" w:space="0" w:color="auto"/>
                    <w:right w:val="none" w:sz="0" w:space="0" w:color="auto"/>
                  </w:divBdr>
                  <w:divsChild>
                    <w:div w:id="552354691">
                      <w:marLeft w:val="0"/>
                      <w:marRight w:val="0"/>
                      <w:marTop w:val="0"/>
                      <w:marBottom w:val="0"/>
                      <w:divBdr>
                        <w:top w:val="none" w:sz="0" w:space="0" w:color="auto"/>
                        <w:left w:val="none" w:sz="0" w:space="0" w:color="auto"/>
                        <w:bottom w:val="none" w:sz="0" w:space="0" w:color="auto"/>
                        <w:right w:val="none" w:sz="0" w:space="0" w:color="auto"/>
                      </w:divBdr>
                    </w:div>
                  </w:divsChild>
                </w:div>
                <w:div w:id="2001814298">
                  <w:marLeft w:val="0"/>
                  <w:marRight w:val="0"/>
                  <w:marTop w:val="0"/>
                  <w:marBottom w:val="0"/>
                  <w:divBdr>
                    <w:top w:val="none" w:sz="0" w:space="0" w:color="auto"/>
                    <w:left w:val="none" w:sz="0" w:space="0" w:color="auto"/>
                    <w:bottom w:val="none" w:sz="0" w:space="0" w:color="auto"/>
                    <w:right w:val="none" w:sz="0" w:space="0" w:color="auto"/>
                  </w:divBdr>
                  <w:divsChild>
                    <w:div w:id="277108325">
                      <w:marLeft w:val="0"/>
                      <w:marRight w:val="0"/>
                      <w:marTop w:val="0"/>
                      <w:marBottom w:val="0"/>
                      <w:divBdr>
                        <w:top w:val="none" w:sz="0" w:space="0" w:color="auto"/>
                        <w:left w:val="none" w:sz="0" w:space="0" w:color="auto"/>
                        <w:bottom w:val="none" w:sz="0" w:space="0" w:color="auto"/>
                        <w:right w:val="none" w:sz="0" w:space="0" w:color="auto"/>
                      </w:divBdr>
                    </w:div>
                  </w:divsChild>
                </w:div>
                <w:div w:id="2083093589">
                  <w:marLeft w:val="0"/>
                  <w:marRight w:val="0"/>
                  <w:marTop w:val="0"/>
                  <w:marBottom w:val="0"/>
                  <w:divBdr>
                    <w:top w:val="none" w:sz="0" w:space="0" w:color="auto"/>
                    <w:left w:val="none" w:sz="0" w:space="0" w:color="auto"/>
                    <w:bottom w:val="none" w:sz="0" w:space="0" w:color="auto"/>
                    <w:right w:val="none" w:sz="0" w:space="0" w:color="auto"/>
                  </w:divBdr>
                  <w:divsChild>
                    <w:div w:id="1212499153">
                      <w:marLeft w:val="0"/>
                      <w:marRight w:val="0"/>
                      <w:marTop w:val="0"/>
                      <w:marBottom w:val="0"/>
                      <w:divBdr>
                        <w:top w:val="none" w:sz="0" w:space="0" w:color="auto"/>
                        <w:left w:val="none" w:sz="0" w:space="0" w:color="auto"/>
                        <w:bottom w:val="none" w:sz="0" w:space="0" w:color="auto"/>
                        <w:right w:val="none" w:sz="0" w:space="0" w:color="auto"/>
                      </w:divBdr>
                    </w:div>
                    <w:div w:id="631444249">
                      <w:marLeft w:val="0"/>
                      <w:marRight w:val="0"/>
                      <w:marTop w:val="0"/>
                      <w:marBottom w:val="0"/>
                      <w:divBdr>
                        <w:top w:val="none" w:sz="0" w:space="0" w:color="auto"/>
                        <w:left w:val="none" w:sz="0" w:space="0" w:color="auto"/>
                        <w:bottom w:val="none" w:sz="0" w:space="0" w:color="auto"/>
                        <w:right w:val="none" w:sz="0" w:space="0" w:color="auto"/>
                      </w:divBdr>
                    </w:div>
                    <w:div w:id="827750655">
                      <w:marLeft w:val="0"/>
                      <w:marRight w:val="0"/>
                      <w:marTop w:val="0"/>
                      <w:marBottom w:val="0"/>
                      <w:divBdr>
                        <w:top w:val="none" w:sz="0" w:space="0" w:color="auto"/>
                        <w:left w:val="none" w:sz="0" w:space="0" w:color="auto"/>
                        <w:bottom w:val="none" w:sz="0" w:space="0" w:color="auto"/>
                        <w:right w:val="none" w:sz="0" w:space="0" w:color="auto"/>
                      </w:divBdr>
                    </w:div>
                  </w:divsChild>
                </w:div>
                <w:div w:id="1060132903">
                  <w:marLeft w:val="0"/>
                  <w:marRight w:val="0"/>
                  <w:marTop w:val="0"/>
                  <w:marBottom w:val="0"/>
                  <w:divBdr>
                    <w:top w:val="none" w:sz="0" w:space="0" w:color="auto"/>
                    <w:left w:val="none" w:sz="0" w:space="0" w:color="auto"/>
                    <w:bottom w:val="none" w:sz="0" w:space="0" w:color="auto"/>
                    <w:right w:val="none" w:sz="0" w:space="0" w:color="auto"/>
                  </w:divBdr>
                  <w:divsChild>
                    <w:div w:id="143201997">
                      <w:marLeft w:val="0"/>
                      <w:marRight w:val="0"/>
                      <w:marTop w:val="0"/>
                      <w:marBottom w:val="0"/>
                      <w:divBdr>
                        <w:top w:val="none" w:sz="0" w:space="0" w:color="auto"/>
                        <w:left w:val="none" w:sz="0" w:space="0" w:color="auto"/>
                        <w:bottom w:val="none" w:sz="0" w:space="0" w:color="auto"/>
                        <w:right w:val="none" w:sz="0" w:space="0" w:color="auto"/>
                      </w:divBdr>
                    </w:div>
                  </w:divsChild>
                </w:div>
                <w:div w:id="1714573440">
                  <w:marLeft w:val="0"/>
                  <w:marRight w:val="0"/>
                  <w:marTop w:val="0"/>
                  <w:marBottom w:val="0"/>
                  <w:divBdr>
                    <w:top w:val="none" w:sz="0" w:space="0" w:color="auto"/>
                    <w:left w:val="none" w:sz="0" w:space="0" w:color="auto"/>
                    <w:bottom w:val="none" w:sz="0" w:space="0" w:color="auto"/>
                    <w:right w:val="none" w:sz="0" w:space="0" w:color="auto"/>
                  </w:divBdr>
                  <w:divsChild>
                    <w:div w:id="2107917469">
                      <w:marLeft w:val="0"/>
                      <w:marRight w:val="0"/>
                      <w:marTop w:val="0"/>
                      <w:marBottom w:val="0"/>
                      <w:divBdr>
                        <w:top w:val="none" w:sz="0" w:space="0" w:color="auto"/>
                        <w:left w:val="none" w:sz="0" w:space="0" w:color="auto"/>
                        <w:bottom w:val="none" w:sz="0" w:space="0" w:color="auto"/>
                        <w:right w:val="none" w:sz="0" w:space="0" w:color="auto"/>
                      </w:divBdr>
                    </w:div>
                  </w:divsChild>
                </w:div>
                <w:div w:id="43067479">
                  <w:marLeft w:val="0"/>
                  <w:marRight w:val="0"/>
                  <w:marTop w:val="0"/>
                  <w:marBottom w:val="0"/>
                  <w:divBdr>
                    <w:top w:val="none" w:sz="0" w:space="0" w:color="auto"/>
                    <w:left w:val="none" w:sz="0" w:space="0" w:color="auto"/>
                    <w:bottom w:val="none" w:sz="0" w:space="0" w:color="auto"/>
                    <w:right w:val="none" w:sz="0" w:space="0" w:color="auto"/>
                  </w:divBdr>
                  <w:divsChild>
                    <w:div w:id="1502817991">
                      <w:marLeft w:val="0"/>
                      <w:marRight w:val="0"/>
                      <w:marTop w:val="0"/>
                      <w:marBottom w:val="0"/>
                      <w:divBdr>
                        <w:top w:val="none" w:sz="0" w:space="0" w:color="auto"/>
                        <w:left w:val="none" w:sz="0" w:space="0" w:color="auto"/>
                        <w:bottom w:val="none" w:sz="0" w:space="0" w:color="auto"/>
                        <w:right w:val="none" w:sz="0" w:space="0" w:color="auto"/>
                      </w:divBdr>
                    </w:div>
                    <w:div w:id="443573200">
                      <w:marLeft w:val="0"/>
                      <w:marRight w:val="0"/>
                      <w:marTop w:val="0"/>
                      <w:marBottom w:val="0"/>
                      <w:divBdr>
                        <w:top w:val="none" w:sz="0" w:space="0" w:color="auto"/>
                        <w:left w:val="none" w:sz="0" w:space="0" w:color="auto"/>
                        <w:bottom w:val="none" w:sz="0" w:space="0" w:color="auto"/>
                        <w:right w:val="none" w:sz="0" w:space="0" w:color="auto"/>
                      </w:divBdr>
                    </w:div>
                    <w:div w:id="1032999992">
                      <w:marLeft w:val="0"/>
                      <w:marRight w:val="0"/>
                      <w:marTop w:val="0"/>
                      <w:marBottom w:val="0"/>
                      <w:divBdr>
                        <w:top w:val="none" w:sz="0" w:space="0" w:color="auto"/>
                        <w:left w:val="none" w:sz="0" w:space="0" w:color="auto"/>
                        <w:bottom w:val="none" w:sz="0" w:space="0" w:color="auto"/>
                        <w:right w:val="none" w:sz="0" w:space="0" w:color="auto"/>
                      </w:divBdr>
                    </w:div>
                  </w:divsChild>
                </w:div>
                <w:div w:id="1483892453">
                  <w:marLeft w:val="0"/>
                  <w:marRight w:val="0"/>
                  <w:marTop w:val="0"/>
                  <w:marBottom w:val="0"/>
                  <w:divBdr>
                    <w:top w:val="none" w:sz="0" w:space="0" w:color="auto"/>
                    <w:left w:val="none" w:sz="0" w:space="0" w:color="auto"/>
                    <w:bottom w:val="none" w:sz="0" w:space="0" w:color="auto"/>
                    <w:right w:val="none" w:sz="0" w:space="0" w:color="auto"/>
                  </w:divBdr>
                  <w:divsChild>
                    <w:div w:id="534581782">
                      <w:marLeft w:val="0"/>
                      <w:marRight w:val="0"/>
                      <w:marTop w:val="0"/>
                      <w:marBottom w:val="0"/>
                      <w:divBdr>
                        <w:top w:val="none" w:sz="0" w:space="0" w:color="auto"/>
                        <w:left w:val="none" w:sz="0" w:space="0" w:color="auto"/>
                        <w:bottom w:val="none" w:sz="0" w:space="0" w:color="auto"/>
                        <w:right w:val="none" w:sz="0" w:space="0" w:color="auto"/>
                      </w:divBdr>
                    </w:div>
                  </w:divsChild>
                </w:div>
                <w:div w:id="702481139">
                  <w:marLeft w:val="0"/>
                  <w:marRight w:val="0"/>
                  <w:marTop w:val="0"/>
                  <w:marBottom w:val="0"/>
                  <w:divBdr>
                    <w:top w:val="none" w:sz="0" w:space="0" w:color="auto"/>
                    <w:left w:val="none" w:sz="0" w:space="0" w:color="auto"/>
                    <w:bottom w:val="none" w:sz="0" w:space="0" w:color="auto"/>
                    <w:right w:val="none" w:sz="0" w:space="0" w:color="auto"/>
                  </w:divBdr>
                  <w:divsChild>
                    <w:div w:id="78212468">
                      <w:marLeft w:val="0"/>
                      <w:marRight w:val="0"/>
                      <w:marTop w:val="0"/>
                      <w:marBottom w:val="0"/>
                      <w:divBdr>
                        <w:top w:val="none" w:sz="0" w:space="0" w:color="auto"/>
                        <w:left w:val="none" w:sz="0" w:space="0" w:color="auto"/>
                        <w:bottom w:val="none" w:sz="0" w:space="0" w:color="auto"/>
                        <w:right w:val="none" w:sz="0" w:space="0" w:color="auto"/>
                      </w:divBdr>
                    </w:div>
                  </w:divsChild>
                </w:div>
                <w:div w:id="273755202">
                  <w:marLeft w:val="0"/>
                  <w:marRight w:val="0"/>
                  <w:marTop w:val="0"/>
                  <w:marBottom w:val="0"/>
                  <w:divBdr>
                    <w:top w:val="none" w:sz="0" w:space="0" w:color="auto"/>
                    <w:left w:val="none" w:sz="0" w:space="0" w:color="auto"/>
                    <w:bottom w:val="none" w:sz="0" w:space="0" w:color="auto"/>
                    <w:right w:val="none" w:sz="0" w:space="0" w:color="auto"/>
                  </w:divBdr>
                  <w:divsChild>
                    <w:div w:id="643390752">
                      <w:marLeft w:val="0"/>
                      <w:marRight w:val="0"/>
                      <w:marTop w:val="0"/>
                      <w:marBottom w:val="0"/>
                      <w:divBdr>
                        <w:top w:val="none" w:sz="0" w:space="0" w:color="auto"/>
                        <w:left w:val="none" w:sz="0" w:space="0" w:color="auto"/>
                        <w:bottom w:val="none" w:sz="0" w:space="0" w:color="auto"/>
                        <w:right w:val="none" w:sz="0" w:space="0" w:color="auto"/>
                      </w:divBdr>
                    </w:div>
                    <w:div w:id="889805577">
                      <w:marLeft w:val="0"/>
                      <w:marRight w:val="0"/>
                      <w:marTop w:val="0"/>
                      <w:marBottom w:val="0"/>
                      <w:divBdr>
                        <w:top w:val="none" w:sz="0" w:space="0" w:color="auto"/>
                        <w:left w:val="none" w:sz="0" w:space="0" w:color="auto"/>
                        <w:bottom w:val="none" w:sz="0" w:space="0" w:color="auto"/>
                        <w:right w:val="none" w:sz="0" w:space="0" w:color="auto"/>
                      </w:divBdr>
                    </w:div>
                    <w:div w:id="281230531">
                      <w:marLeft w:val="0"/>
                      <w:marRight w:val="0"/>
                      <w:marTop w:val="0"/>
                      <w:marBottom w:val="0"/>
                      <w:divBdr>
                        <w:top w:val="none" w:sz="0" w:space="0" w:color="auto"/>
                        <w:left w:val="none" w:sz="0" w:space="0" w:color="auto"/>
                        <w:bottom w:val="none" w:sz="0" w:space="0" w:color="auto"/>
                        <w:right w:val="none" w:sz="0" w:space="0" w:color="auto"/>
                      </w:divBdr>
                    </w:div>
                  </w:divsChild>
                </w:div>
                <w:div w:id="205259933">
                  <w:marLeft w:val="0"/>
                  <w:marRight w:val="0"/>
                  <w:marTop w:val="0"/>
                  <w:marBottom w:val="0"/>
                  <w:divBdr>
                    <w:top w:val="none" w:sz="0" w:space="0" w:color="auto"/>
                    <w:left w:val="none" w:sz="0" w:space="0" w:color="auto"/>
                    <w:bottom w:val="none" w:sz="0" w:space="0" w:color="auto"/>
                    <w:right w:val="none" w:sz="0" w:space="0" w:color="auto"/>
                  </w:divBdr>
                  <w:divsChild>
                    <w:div w:id="1945769208">
                      <w:marLeft w:val="0"/>
                      <w:marRight w:val="0"/>
                      <w:marTop w:val="0"/>
                      <w:marBottom w:val="0"/>
                      <w:divBdr>
                        <w:top w:val="none" w:sz="0" w:space="0" w:color="auto"/>
                        <w:left w:val="none" w:sz="0" w:space="0" w:color="auto"/>
                        <w:bottom w:val="none" w:sz="0" w:space="0" w:color="auto"/>
                        <w:right w:val="none" w:sz="0" w:space="0" w:color="auto"/>
                      </w:divBdr>
                    </w:div>
                  </w:divsChild>
                </w:div>
                <w:div w:id="2121753725">
                  <w:marLeft w:val="0"/>
                  <w:marRight w:val="0"/>
                  <w:marTop w:val="0"/>
                  <w:marBottom w:val="0"/>
                  <w:divBdr>
                    <w:top w:val="none" w:sz="0" w:space="0" w:color="auto"/>
                    <w:left w:val="none" w:sz="0" w:space="0" w:color="auto"/>
                    <w:bottom w:val="none" w:sz="0" w:space="0" w:color="auto"/>
                    <w:right w:val="none" w:sz="0" w:space="0" w:color="auto"/>
                  </w:divBdr>
                  <w:divsChild>
                    <w:div w:id="1965380043">
                      <w:marLeft w:val="0"/>
                      <w:marRight w:val="0"/>
                      <w:marTop w:val="0"/>
                      <w:marBottom w:val="0"/>
                      <w:divBdr>
                        <w:top w:val="none" w:sz="0" w:space="0" w:color="auto"/>
                        <w:left w:val="none" w:sz="0" w:space="0" w:color="auto"/>
                        <w:bottom w:val="none" w:sz="0" w:space="0" w:color="auto"/>
                        <w:right w:val="none" w:sz="0" w:space="0" w:color="auto"/>
                      </w:divBdr>
                    </w:div>
                  </w:divsChild>
                </w:div>
                <w:div w:id="1758214175">
                  <w:marLeft w:val="0"/>
                  <w:marRight w:val="0"/>
                  <w:marTop w:val="0"/>
                  <w:marBottom w:val="0"/>
                  <w:divBdr>
                    <w:top w:val="none" w:sz="0" w:space="0" w:color="auto"/>
                    <w:left w:val="none" w:sz="0" w:space="0" w:color="auto"/>
                    <w:bottom w:val="none" w:sz="0" w:space="0" w:color="auto"/>
                    <w:right w:val="none" w:sz="0" w:space="0" w:color="auto"/>
                  </w:divBdr>
                  <w:divsChild>
                    <w:div w:id="609896233">
                      <w:marLeft w:val="0"/>
                      <w:marRight w:val="0"/>
                      <w:marTop w:val="0"/>
                      <w:marBottom w:val="0"/>
                      <w:divBdr>
                        <w:top w:val="none" w:sz="0" w:space="0" w:color="auto"/>
                        <w:left w:val="none" w:sz="0" w:space="0" w:color="auto"/>
                        <w:bottom w:val="none" w:sz="0" w:space="0" w:color="auto"/>
                        <w:right w:val="none" w:sz="0" w:space="0" w:color="auto"/>
                      </w:divBdr>
                    </w:div>
                    <w:div w:id="399913692">
                      <w:marLeft w:val="0"/>
                      <w:marRight w:val="0"/>
                      <w:marTop w:val="0"/>
                      <w:marBottom w:val="0"/>
                      <w:divBdr>
                        <w:top w:val="none" w:sz="0" w:space="0" w:color="auto"/>
                        <w:left w:val="none" w:sz="0" w:space="0" w:color="auto"/>
                        <w:bottom w:val="none" w:sz="0" w:space="0" w:color="auto"/>
                        <w:right w:val="none" w:sz="0" w:space="0" w:color="auto"/>
                      </w:divBdr>
                    </w:div>
                    <w:div w:id="1113478960">
                      <w:marLeft w:val="0"/>
                      <w:marRight w:val="0"/>
                      <w:marTop w:val="0"/>
                      <w:marBottom w:val="0"/>
                      <w:divBdr>
                        <w:top w:val="none" w:sz="0" w:space="0" w:color="auto"/>
                        <w:left w:val="none" w:sz="0" w:space="0" w:color="auto"/>
                        <w:bottom w:val="none" w:sz="0" w:space="0" w:color="auto"/>
                        <w:right w:val="none" w:sz="0" w:space="0" w:color="auto"/>
                      </w:divBdr>
                    </w:div>
                  </w:divsChild>
                </w:div>
                <w:div w:id="1847746884">
                  <w:marLeft w:val="0"/>
                  <w:marRight w:val="0"/>
                  <w:marTop w:val="0"/>
                  <w:marBottom w:val="0"/>
                  <w:divBdr>
                    <w:top w:val="none" w:sz="0" w:space="0" w:color="auto"/>
                    <w:left w:val="none" w:sz="0" w:space="0" w:color="auto"/>
                    <w:bottom w:val="none" w:sz="0" w:space="0" w:color="auto"/>
                    <w:right w:val="none" w:sz="0" w:space="0" w:color="auto"/>
                  </w:divBdr>
                  <w:divsChild>
                    <w:div w:id="499123677">
                      <w:marLeft w:val="0"/>
                      <w:marRight w:val="0"/>
                      <w:marTop w:val="0"/>
                      <w:marBottom w:val="0"/>
                      <w:divBdr>
                        <w:top w:val="none" w:sz="0" w:space="0" w:color="auto"/>
                        <w:left w:val="none" w:sz="0" w:space="0" w:color="auto"/>
                        <w:bottom w:val="none" w:sz="0" w:space="0" w:color="auto"/>
                        <w:right w:val="none" w:sz="0" w:space="0" w:color="auto"/>
                      </w:divBdr>
                    </w:div>
                  </w:divsChild>
                </w:div>
                <w:div w:id="1716664135">
                  <w:marLeft w:val="0"/>
                  <w:marRight w:val="0"/>
                  <w:marTop w:val="0"/>
                  <w:marBottom w:val="0"/>
                  <w:divBdr>
                    <w:top w:val="none" w:sz="0" w:space="0" w:color="auto"/>
                    <w:left w:val="none" w:sz="0" w:space="0" w:color="auto"/>
                    <w:bottom w:val="none" w:sz="0" w:space="0" w:color="auto"/>
                    <w:right w:val="none" w:sz="0" w:space="0" w:color="auto"/>
                  </w:divBdr>
                  <w:divsChild>
                    <w:div w:id="169805675">
                      <w:marLeft w:val="0"/>
                      <w:marRight w:val="0"/>
                      <w:marTop w:val="0"/>
                      <w:marBottom w:val="0"/>
                      <w:divBdr>
                        <w:top w:val="none" w:sz="0" w:space="0" w:color="auto"/>
                        <w:left w:val="none" w:sz="0" w:space="0" w:color="auto"/>
                        <w:bottom w:val="none" w:sz="0" w:space="0" w:color="auto"/>
                        <w:right w:val="none" w:sz="0" w:space="0" w:color="auto"/>
                      </w:divBdr>
                    </w:div>
                    <w:div w:id="687491791">
                      <w:marLeft w:val="0"/>
                      <w:marRight w:val="0"/>
                      <w:marTop w:val="0"/>
                      <w:marBottom w:val="0"/>
                      <w:divBdr>
                        <w:top w:val="none" w:sz="0" w:space="0" w:color="auto"/>
                        <w:left w:val="none" w:sz="0" w:space="0" w:color="auto"/>
                        <w:bottom w:val="none" w:sz="0" w:space="0" w:color="auto"/>
                        <w:right w:val="none" w:sz="0" w:space="0" w:color="auto"/>
                      </w:divBdr>
                    </w:div>
                    <w:div w:id="118841063">
                      <w:marLeft w:val="0"/>
                      <w:marRight w:val="0"/>
                      <w:marTop w:val="0"/>
                      <w:marBottom w:val="0"/>
                      <w:divBdr>
                        <w:top w:val="none" w:sz="0" w:space="0" w:color="auto"/>
                        <w:left w:val="none" w:sz="0" w:space="0" w:color="auto"/>
                        <w:bottom w:val="none" w:sz="0" w:space="0" w:color="auto"/>
                        <w:right w:val="none" w:sz="0" w:space="0" w:color="auto"/>
                      </w:divBdr>
                    </w:div>
                  </w:divsChild>
                </w:div>
                <w:div w:id="399451422">
                  <w:marLeft w:val="0"/>
                  <w:marRight w:val="0"/>
                  <w:marTop w:val="0"/>
                  <w:marBottom w:val="0"/>
                  <w:divBdr>
                    <w:top w:val="none" w:sz="0" w:space="0" w:color="auto"/>
                    <w:left w:val="none" w:sz="0" w:space="0" w:color="auto"/>
                    <w:bottom w:val="none" w:sz="0" w:space="0" w:color="auto"/>
                    <w:right w:val="none" w:sz="0" w:space="0" w:color="auto"/>
                  </w:divBdr>
                  <w:divsChild>
                    <w:div w:id="623315416">
                      <w:marLeft w:val="0"/>
                      <w:marRight w:val="0"/>
                      <w:marTop w:val="0"/>
                      <w:marBottom w:val="0"/>
                      <w:divBdr>
                        <w:top w:val="none" w:sz="0" w:space="0" w:color="auto"/>
                        <w:left w:val="none" w:sz="0" w:space="0" w:color="auto"/>
                        <w:bottom w:val="none" w:sz="0" w:space="0" w:color="auto"/>
                        <w:right w:val="none" w:sz="0" w:space="0" w:color="auto"/>
                      </w:divBdr>
                    </w:div>
                    <w:div w:id="738216015">
                      <w:marLeft w:val="0"/>
                      <w:marRight w:val="0"/>
                      <w:marTop w:val="0"/>
                      <w:marBottom w:val="0"/>
                      <w:divBdr>
                        <w:top w:val="none" w:sz="0" w:space="0" w:color="auto"/>
                        <w:left w:val="none" w:sz="0" w:space="0" w:color="auto"/>
                        <w:bottom w:val="none" w:sz="0" w:space="0" w:color="auto"/>
                        <w:right w:val="none" w:sz="0" w:space="0" w:color="auto"/>
                      </w:divBdr>
                    </w:div>
                    <w:div w:id="490221552">
                      <w:marLeft w:val="0"/>
                      <w:marRight w:val="0"/>
                      <w:marTop w:val="0"/>
                      <w:marBottom w:val="0"/>
                      <w:divBdr>
                        <w:top w:val="none" w:sz="0" w:space="0" w:color="auto"/>
                        <w:left w:val="none" w:sz="0" w:space="0" w:color="auto"/>
                        <w:bottom w:val="none" w:sz="0" w:space="0" w:color="auto"/>
                        <w:right w:val="none" w:sz="0" w:space="0" w:color="auto"/>
                      </w:divBdr>
                    </w:div>
                  </w:divsChild>
                </w:div>
                <w:div w:id="373819279">
                  <w:marLeft w:val="0"/>
                  <w:marRight w:val="0"/>
                  <w:marTop w:val="0"/>
                  <w:marBottom w:val="0"/>
                  <w:divBdr>
                    <w:top w:val="none" w:sz="0" w:space="0" w:color="auto"/>
                    <w:left w:val="none" w:sz="0" w:space="0" w:color="auto"/>
                    <w:bottom w:val="none" w:sz="0" w:space="0" w:color="auto"/>
                    <w:right w:val="none" w:sz="0" w:space="0" w:color="auto"/>
                  </w:divBdr>
                  <w:divsChild>
                    <w:div w:id="152258188">
                      <w:marLeft w:val="0"/>
                      <w:marRight w:val="0"/>
                      <w:marTop w:val="0"/>
                      <w:marBottom w:val="0"/>
                      <w:divBdr>
                        <w:top w:val="none" w:sz="0" w:space="0" w:color="auto"/>
                        <w:left w:val="none" w:sz="0" w:space="0" w:color="auto"/>
                        <w:bottom w:val="none" w:sz="0" w:space="0" w:color="auto"/>
                        <w:right w:val="none" w:sz="0" w:space="0" w:color="auto"/>
                      </w:divBdr>
                    </w:div>
                  </w:divsChild>
                </w:div>
                <w:div w:id="1605384662">
                  <w:marLeft w:val="0"/>
                  <w:marRight w:val="0"/>
                  <w:marTop w:val="0"/>
                  <w:marBottom w:val="0"/>
                  <w:divBdr>
                    <w:top w:val="none" w:sz="0" w:space="0" w:color="auto"/>
                    <w:left w:val="none" w:sz="0" w:space="0" w:color="auto"/>
                    <w:bottom w:val="none" w:sz="0" w:space="0" w:color="auto"/>
                    <w:right w:val="none" w:sz="0" w:space="0" w:color="auto"/>
                  </w:divBdr>
                  <w:divsChild>
                    <w:div w:id="2078438234">
                      <w:marLeft w:val="0"/>
                      <w:marRight w:val="0"/>
                      <w:marTop w:val="0"/>
                      <w:marBottom w:val="0"/>
                      <w:divBdr>
                        <w:top w:val="none" w:sz="0" w:space="0" w:color="auto"/>
                        <w:left w:val="none" w:sz="0" w:space="0" w:color="auto"/>
                        <w:bottom w:val="none" w:sz="0" w:space="0" w:color="auto"/>
                        <w:right w:val="none" w:sz="0" w:space="0" w:color="auto"/>
                      </w:divBdr>
                    </w:div>
                  </w:divsChild>
                </w:div>
                <w:div w:id="1333413805">
                  <w:marLeft w:val="0"/>
                  <w:marRight w:val="0"/>
                  <w:marTop w:val="0"/>
                  <w:marBottom w:val="0"/>
                  <w:divBdr>
                    <w:top w:val="none" w:sz="0" w:space="0" w:color="auto"/>
                    <w:left w:val="none" w:sz="0" w:space="0" w:color="auto"/>
                    <w:bottom w:val="none" w:sz="0" w:space="0" w:color="auto"/>
                    <w:right w:val="none" w:sz="0" w:space="0" w:color="auto"/>
                  </w:divBdr>
                  <w:divsChild>
                    <w:div w:id="1612127237">
                      <w:marLeft w:val="0"/>
                      <w:marRight w:val="0"/>
                      <w:marTop w:val="0"/>
                      <w:marBottom w:val="0"/>
                      <w:divBdr>
                        <w:top w:val="none" w:sz="0" w:space="0" w:color="auto"/>
                        <w:left w:val="none" w:sz="0" w:space="0" w:color="auto"/>
                        <w:bottom w:val="none" w:sz="0" w:space="0" w:color="auto"/>
                        <w:right w:val="none" w:sz="0" w:space="0" w:color="auto"/>
                      </w:divBdr>
                    </w:div>
                    <w:div w:id="227612845">
                      <w:marLeft w:val="0"/>
                      <w:marRight w:val="0"/>
                      <w:marTop w:val="0"/>
                      <w:marBottom w:val="0"/>
                      <w:divBdr>
                        <w:top w:val="none" w:sz="0" w:space="0" w:color="auto"/>
                        <w:left w:val="none" w:sz="0" w:space="0" w:color="auto"/>
                        <w:bottom w:val="none" w:sz="0" w:space="0" w:color="auto"/>
                        <w:right w:val="none" w:sz="0" w:space="0" w:color="auto"/>
                      </w:divBdr>
                    </w:div>
                    <w:div w:id="1045174966">
                      <w:marLeft w:val="0"/>
                      <w:marRight w:val="0"/>
                      <w:marTop w:val="0"/>
                      <w:marBottom w:val="0"/>
                      <w:divBdr>
                        <w:top w:val="none" w:sz="0" w:space="0" w:color="auto"/>
                        <w:left w:val="none" w:sz="0" w:space="0" w:color="auto"/>
                        <w:bottom w:val="none" w:sz="0" w:space="0" w:color="auto"/>
                        <w:right w:val="none" w:sz="0" w:space="0" w:color="auto"/>
                      </w:divBdr>
                    </w:div>
                  </w:divsChild>
                </w:div>
                <w:div w:id="456723023">
                  <w:marLeft w:val="0"/>
                  <w:marRight w:val="0"/>
                  <w:marTop w:val="0"/>
                  <w:marBottom w:val="0"/>
                  <w:divBdr>
                    <w:top w:val="none" w:sz="0" w:space="0" w:color="auto"/>
                    <w:left w:val="none" w:sz="0" w:space="0" w:color="auto"/>
                    <w:bottom w:val="none" w:sz="0" w:space="0" w:color="auto"/>
                    <w:right w:val="none" w:sz="0" w:space="0" w:color="auto"/>
                  </w:divBdr>
                  <w:divsChild>
                    <w:div w:id="1284726881">
                      <w:marLeft w:val="0"/>
                      <w:marRight w:val="0"/>
                      <w:marTop w:val="0"/>
                      <w:marBottom w:val="0"/>
                      <w:divBdr>
                        <w:top w:val="none" w:sz="0" w:space="0" w:color="auto"/>
                        <w:left w:val="none" w:sz="0" w:space="0" w:color="auto"/>
                        <w:bottom w:val="none" w:sz="0" w:space="0" w:color="auto"/>
                        <w:right w:val="none" w:sz="0" w:space="0" w:color="auto"/>
                      </w:divBdr>
                    </w:div>
                  </w:divsChild>
                </w:div>
                <w:div w:id="285814124">
                  <w:marLeft w:val="0"/>
                  <w:marRight w:val="0"/>
                  <w:marTop w:val="0"/>
                  <w:marBottom w:val="0"/>
                  <w:divBdr>
                    <w:top w:val="none" w:sz="0" w:space="0" w:color="auto"/>
                    <w:left w:val="none" w:sz="0" w:space="0" w:color="auto"/>
                    <w:bottom w:val="none" w:sz="0" w:space="0" w:color="auto"/>
                    <w:right w:val="none" w:sz="0" w:space="0" w:color="auto"/>
                  </w:divBdr>
                  <w:divsChild>
                    <w:div w:id="1963806498">
                      <w:marLeft w:val="0"/>
                      <w:marRight w:val="0"/>
                      <w:marTop w:val="0"/>
                      <w:marBottom w:val="0"/>
                      <w:divBdr>
                        <w:top w:val="none" w:sz="0" w:space="0" w:color="auto"/>
                        <w:left w:val="none" w:sz="0" w:space="0" w:color="auto"/>
                        <w:bottom w:val="none" w:sz="0" w:space="0" w:color="auto"/>
                        <w:right w:val="none" w:sz="0" w:space="0" w:color="auto"/>
                      </w:divBdr>
                    </w:div>
                    <w:div w:id="1679037308">
                      <w:marLeft w:val="0"/>
                      <w:marRight w:val="0"/>
                      <w:marTop w:val="0"/>
                      <w:marBottom w:val="0"/>
                      <w:divBdr>
                        <w:top w:val="none" w:sz="0" w:space="0" w:color="auto"/>
                        <w:left w:val="none" w:sz="0" w:space="0" w:color="auto"/>
                        <w:bottom w:val="none" w:sz="0" w:space="0" w:color="auto"/>
                        <w:right w:val="none" w:sz="0" w:space="0" w:color="auto"/>
                      </w:divBdr>
                    </w:div>
                    <w:div w:id="1993019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080800">
          <w:marLeft w:val="0"/>
          <w:marRight w:val="0"/>
          <w:marTop w:val="0"/>
          <w:marBottom w:val="0"/>
          <w:divBdr>
            <w:top w:val="none" w:sz="0" w:space="0" w:color="auto"/>
            <w:left w:val="none" w:sz="0" w:space="0" w:color="auto"/>
            <w:bottom w:val="none" w:sz="0" w:space="0" w:color="auto"/>
            <w:right w:val="none" w:sz="0" w:space="0" w:color="auto"/>
          </w:divBdr>
        </w:div>
      </w:divsChild>
    </w:div>
    <w:div w:id="746734774">
      <w:bodyDiv w:val="1"/>
      <w:marLeft w:val="0"/>
      <w:marRight w:val="0"/>
      <w:marTop w:val="0"/>
      <w:marBottom w:val="0"/>
      <w:divBdr>
        <w:top w:val="none" w:sz="0" w:space="0" w:color="auto"/>
        <w:left w:val="none" w:sz="0" w:space="0" w:color="auto"/>
        <w:bottom w:val="none" w:sz="0" w:space="0" w:color="auto"/>
        <w:right w:val="none" w:sz="0" w:space="0" w:color="auto"/>
      </w:divBdr>
      <w:divsChild>
        <w:div w:id="1521041935">
          <w:marLeft w:val="0"/>
          <w:marRight w:val="0"/>
          <w:marTop w:val="0"/>
          <w:marBottom w:val="0"/>
          <w:divBdr>
            <w:top w:val="none" w:sz="0" w:space="0" w:color="auto"/>
            <w:left w:val="none" w:sz="0" w:space="0" w:color="auto"/>
            <w:bottom w:val="none" w:sz="0" w:space="0" w:color="auto"/>
            <w:right w:val="none" w:sz="0" w:space="0" w:color="auto"/>
          </w:divBdr>
          <w:divsChild>
            <w:div w:id="1859663584">
              <w:marLeft w:val="-75"/>
              <w:marRight w:val="0"/>
              <w:marTop w:val="30"/>
              <w:marBottom w:val="30"/>
              <w:divBdr>
                <w:top w:val="none" w:sz="0" w:space="0" w:color="auto"/>
                <w:left w:val="none" w:sz="0" w:space="0" w:color="auto"/>
                <w:bottom w:val="none" w:sz="0" w:space="0" w:color="auto"/>
                <w:right w:val="none" w:sz="0" w:space="0" w:color="auto"/>
              </w:divBdr>
              <w:divsChild>
                <w:div w:id="167600452">
                  <w:marLeft w:val="0"/>
                  <w:marRight w:val="0"/>
                  <w:marTop w:val="0"/>
                  <w:marBottom w:val="0"/>
                  <w:divBdr>
                    <w:top w:val="none" w:sz="0" w:space="0" w:color="auto"/>
                    <w:left w:val="none" w:sz="0" w:space="0" w:color="auto"/>
                    <w:bottom w:val="none" w:sz="0" w:space="0" w:color="auto"/>
                    <w:right w:val="none" w:sz="0" w:space="0" w:color="auto"/>
                  </w:divBdr>
                  <w:divsChild>
                    <w:div w:id="706375087">
                      <w:marLeft w:val="0"/>
                      <w:marRight w:val="0"/>
                      <w:marTop w:val="0"/>
                      <w:marBottom w:val="0"/>
                      <w:divBdr>
                        <w:top w:val="none" w:sz="0" w:space="0" w:color="auto"/>
                        <w:left w:val="none" w:sz="0" w:space="0" w:color="auto"/>
                        <w:bottom w:val="none" w:sz="0" w:space="0" w:color="auto"/>
                        <w:right w:val="none" w:sz="0" w:space="0" w:color="auto"/>
                      </w:divBdr>
                    </w:div>
                  </w:divsChild>
                </w:div>
                <w:div w:id="1597513469">
                  <w:marLeft w:val="0"/>
                  <w:marRight w:val="0"/>
                  <w:marTop w:val="0"/>
                  <w:marBottom w:val="0"/>
                  <w:divBdr>
                    <w:top w:val="none" w:sz="0" w:space="0" w:color="auto"/>
                    <w:left w:val="none" w:sz="0" w:space="0" w:color="auto"/>
                    <w:bottom w:val="none" w:sz="0" w:space="0" w:color="auto"/>
                    <w:right w:val="none" w:sz="0" w:space="0" w:color="auto"/>
                  </w:divBdr>
                  <w:divsChild>
                    <w:div w:id="219366691">
                      <w:marLeft w:val="0"/>
                      <w:marRight w:val="0"/>
                      <w:marTop w:val="0"/>
                      <w:marBottom w:val="0"/>
                      <w:divBdr>
                        <w:top w:val="none" w:sz="0" w:space="0" w:color="auto"/>
                        <w:left w:val="none" w:sz="0" w:space="0" w:color="auto"/>
                        <w:bottom w:val="none" w:sz="0" w:space="0" w:color="auto"/>
                        <w:right w:val="none" w:sz="0" w:space="0" w:color="auto"/>
                      </w:divBdr>
                    </w:div>
                  </w:divsChild>
                </w:div>
                <w:div w:id="475147747">
                  <w:marLeft w:val="0"/>
                  <w:marRight w:val="0"/>
                  <w:marTop w:val="0"/>
                  <w:marBottom w:val="0"/>
                  <w:divBdr>
                    <w:top w:val="none" w:sz="0" w:space="0" w:color="auto"/>
                    <w:left w:val="none" w:sz="0" w:space="0" w:color="auto"/>
                    <w:bottom w:val="none" w:sz="0" w:space="0" w:color="auto"/>
                    <w:right w:val="none" w:sz="0" w:space="0" w:color="auto"/>
                  </w:divBdr>
                  <w:divsChild>
                    <w:div w:id="1307734074">
                      <w:marLeft w:val="0"/>
                      <w:marRight w:val="0"/>
                      <w:marTop w:val="0"/>
                      <w:marBottom w:val="0"/>
                      <w:divBdr>
                        <w:top w:val="none" w:sz="0" w:space="0" w:color="auto"/>
                        <w:left w:val="none" w:sz="0" w:space="0" w:color="auto"/>
                        <w:bottom w:val="none" w:sz="0" w:space="0" w:color="auto"/>
                        <w:right w:val="none" w:sz="0" w:space="0" w:color="auto"/>
                      </w:divBdr>
                    </w:div>
                  </w:divsChild>
                </w:div>
                <w:div w:id="1982692292">
                  <w:marLeft w:val="0"/>
                  <w:marRight w:val="0"/>
                  <w:marTop w:val="0"/>
                  <w:marBottom w:val="0"/>
                  <w:divBdr>
                    <w:top w:val="none" w:sz="0" w:space="0" w:color="auto"/>
                    <w:left w:val="none" w:sz="0" w:space="0" w:color="auto"/>
                    <w:bottom w:val="none" w:sz="0" w:space="0" w:color="auto"/>
                    <w:right w:val="none" w:sz="0" w:space="0" w:color="auto"/>
                  </w:divBdr>
                  <w:divsChild>
                    <w:div w:id="68574858">
                      <w:marLeft w:val="0"/>
                      <w:marRight w:val="0"/>
                      <w:marTop w:val="0"/>
                      <w:marBottom w:val="0"/>
                      <w:divBdr>
                        <w:top w:val="none" w:sz="0" w:space="0" w:color="auto"/>
                        <w:left w:val="none" w:sz="0" w:space="0" w:color="auto"/>
                        <w:bottom w:val="none" w:sz="0" w:space="0" w:color="auto"/>
                        <w:right w:val="none" w:sz="0" w:space="0" w:color="auto"/>
                      </w:divBdr>
                    </w:div>
                  </w:divsChild>
                </w:div>
                <w:div w:id="1461026262">
                  <w:marLeft w:val="0"/>
                  <w:marRight w:val="0"/>
                  <w:marTop w:val="0"/>
                  <w:marBottom w:val="0"/>
                  <w:divBdr>
                    <w:top w:val="none" w:sz="0" w:space="0" w:color="auto"/>
                    <w:left w:val="none" w:sz="0" w:space="0" w:color="auto"/>
                    <w:bottom w:val="none" w:sz="0" w:space="0" w:color="auto"/>
                    <w:right w:val="none" w:sz="0" w:space="0" w:color="auto"/>
                  </w:divBdr>
                  <w:divsChild>
                    <w:div w:id="1258632611">
                      <w:marLeft w:val="0"/>
                      <w:marRight w:val="0"/>
                      <w:marTop w:val="0"/>
                      <w:marBottom w:val="0"/>
                      <w:divBdr>
                        <w:top w:val="none" w:sz="0" w:space="0" w:color="auto"/>
                        <w:left w:val="none" w:sz="0" w:space="0" w:color="auto"/>
                        <w:bottom w:val="none" w:sz="0" w:space="0" w:color="auto"/>
                        <w:right w:val="none" w:sz="0" w:space="0" w:color="auto"/>
                      </w:divBdr>
                    </w:div>
                  </w:divsChild>
                </w:div>
                <w:div w:id="742722643">
                  <w:marLeft w:val="0"/>
                  <w:marRight w:val="0"/>
                  <w:marTop w:val="0"/>
                  <w:marBottom w:val="0"/>
                  <w:divBdr>
                    <w:top w:val="none" w:sz="0" w:space="0" w:color="auto"/>
                    <w:left w:val="none" w:sz="0" w:space="0" w:color="auto"/>
                    <w:bottom w:val="none" w:sz="0" w:space="0" w:color="auto"/>
                    <w:right w:val="none" w:sz="0" w:space="0" w:color="auto"/>
                  </w:divBdr>
                  <w:divsChild>
                    <w:div w:id="916282913">
                      <w:marLeft w:val="0"/>
                      <w:marRight w:val="0"/>
                      <w:marTop w:val="0"/>
                      <w:marBottom w:val="0"/>
                      <w:divBdr>
                        <w:top w:val="none" w:sz="0" w:space="0" w:color="auto"/>
                        <w:left w:val="none" w:sz="0" w:space="0" w:color="auto"/>
                        <w:bottom w:val="none" w:sz="0" w:space="0" w:color="auto"/>
                        <w:right w:val="none" w:sz="0" w:space="0" w:color="auto"/>
                      </w:divBdr>
                    </w:div>
                  </w:divsChild>
                </w:div>
                <w:div w:id="1262760600">
                  <w:marLeft w:val="0"/>
                  <w:marRight w:val="0"/>
                  <w:marTop w:val="0"/>
                  <w:marBottom w:val="0"/>
                  <w:divBdr>
                    <w:top w:val="none" w:sz="0" w:space="0" w:color="auto"/>
                    <w:left w:val="none" w:sz="0" w:space="0" w:color="auto"/>
                    <w:bottom w:val="none" w:sz="0" w:space="0" w:color="auto"/>
                    <w:right w:val="none" w:sz="0" w:space="0" w:color="auto"/>
                  </w:divBdr>
                  <w:divsChild>
                    <w:div w:id="1428118769">
                      <w:marLeft w:val="0"/>
                      <w:marRight w:val="0"/>
                      <w:marTop w:val="0"/>
                      <w:marBottom w:val="0"/>
                      <w:divBdr>
                        <w:top w:val="none" w:sz="0" w:space="0" w:color="auto"/>
                        <w:left w:val="none" w:sz="0" w:space="0" w:color="auto"/>
                        <w:bottom w:val="none" w:sz="0" w:space="0" w:color="auto"/>
                        <w:right w:val="none" w:sz="0" w:space="0" w:color="auto"/>
                      </w:divBdr>
                    </w:div>
                    <w:div w:id="895580668">
                      <w:marLeft w:val="0"/>
                      <w:marRight w:val="0"/>
                      <w:marTop w:val="0"/>
                      <w:marBottom w:val="0"/>
                      <w:divBdr>
                        <w:top w:val="none" w:sz="0" w:space="0" w:color="auto"/>
                        <w:left w:val="none" w:sz="0" w:space="0" w:color="auto"/>
                        <w:bottom w:val="none" w:sz="0" w:space="0" w:color="auto"/>
                        <w:right w:val="none" w:sz="0" w:space="0" w:color="auto"/>
                      </w:divBdr>
                    </w:div>
                    <w:div w:id="1503466646">
                      <w:marLeft w:val="0"/>
                      <w:marRight w:val="0"/>
                      <w:marTop w:val="0"/>
                      <w:marBottom w:val="0"/>
                      <w:divBdr>
                        <w:top w:val="none" w:sz="0" w:space="0" w:color="auto"/>
                        <w:left w:val="none" w:sz="0" w:space="0" w:color="auto"/>
                        <w:bottom w:val="none" w:sz="0" w:space="0" w:color="auto"/>
                        <w:right w:val="none" w:sz="0" w:space="0" w:color="auto"/>
                      </w:divBdr>
                    </w:div>
                  </w:divsChild>
                </w:div>
                <w:div w:id="1267424310">
                  <w:marLeft w:val="0"/>
                  <w:marRight w:val="0"/>
                  <w:marTop w:val="0"/>
                  <w:marBottom w:val="0"/>
                  <w:divBdr>
                    <w:top w:val="none" w:sz="0" w:space="0" w:color="auto"/>
                    <w:left w:val="none" w:sz="0" w:space="0" w:color="auto"/>
                    <w:bottom w:val="none" w:sz="0" w:space="0" w:color="auto"/>
                    <w:right w:val="none" w:sz="0" w:space="0" w:color="auto"/>
                  </w:divBdr>
                  <w:divsChild>
                    <w:div w:id="2004698642">
                      <w:marLeft w:val="0"/>
                      <w:marRight w:val="0"/>
                      <w:marTop w:val="0"/>
                      <w:marBottom w:val="0"/>
                      <w:divBdr>
                        <w:top w:val="none" w:sz="0" w:space="0" w:color="auto"/>
                        <w:left w:val="none" w:sz="0" w:space="0" w:color="auto"/>
                        <w:bottom w:val="none" w:sz="0" w:space="0" w:color="auto"/>
                        <w:right w:val="none" w:sz="0" w:space="0" w:color="auto"/>
                      </w:divBdr>
                    </w:div>
                  </w:divsChild>
                </w:div>
                <w:div w:id="11297905">
                  <w:marLeft w:val="0"/>
                  <w:marRight w:val="0"/>
                  <w:marTop w:val="0"/>
                  <w:marBottom w:val="0"/>
                  <w:divBdr>
                    <w:top w:val="none" w:sz="0" w:space="0" w:color="auto"/>
                    <w:left w:val="none" w:sz="0" w:space="0" w:color="auto"/>
                    <w:bottom w:val="none" w:sz="0" w:space="0" w:color="auto"/>
                    <w:right w:val="none" w:sz="0" w:space="0" w:color="auto"/>
                  </w:divBdr>
                  <w:divsChild>
                    <w:div w:id="574704942">
                      <w:marLeft w:val="0"/>
                      <w:marRight w:val="0"/>
                      <w:marTop w:val="0"/>
                      <w:marBottom w:val="0"/>
                      <w:divBdr>
                        <w:top w:val="none" w:sz="0" w:space="0" w:color="auto"/>
                        <w:left w:val="none" w:sz="0" w:space="0" w:color="auto"/>
                        <w:bottom w:val="none" w:sz="0" w:space="0" w:color="auto"/>
                        <w:right w:val="none" w:sz="0" w:space="0" w:color="auto"/>
                      </w:divBdr>
                    </w:div>
                  </w:divsChild>
                </w:div>
                <w:div w:id="1558473408">
                  <w:marLeft w:val="0"/>
                  <w:marRight w:val="0"/>
                  <w:marTop w:val="0"/>
                  <w:marBottom w:val="0"/>
                  <w:divBdr>
                    <w:top w:val="none" w:sz="0" w:space="0" w:color="auto"/>
                    <w:left w:val="none" w:sz="0" w:space="0" w:color="auto"/>
                    <w:bottom w:val="none" w:sz="0" w:space="0" w:color="auto"/>
                    <w:right w:val="none" w:sz="0" w:space="0" w:color="auto"/>
                  </w:divBdr>
                  <w:divsChild>
                    <w:div w:id="1798527084">
                      <w:marLeft w:val="0"/>
                      <w:marRight w:val="0"/>
                      <w:marTop w:val="0"/>
                      <w:marBottom w:val="0"/>
                      <w:divBdr>
                        <w:top w:val="none" w:sz="0" w:space="0" w:color="auto"/>
                        <w:left w:val="none" w:sz="0" w:space="0" w:color="auto"/>
                        <w:bottom w:val="none" w:sz="0" w:space="0" w:color="auto"/>
                        <w:right w:val="none" w:sz="0" w:space="0" w:color="auto"/>
                      </w:divBdr>
                    </w:div>
                    <w:div w:id="1461417751">
                      <w:marLeft w:val="0"/>
                      <w:marRight w:val="0"/>
                      <w:marTop w:val="0"/>
                      <w:marBottom w:val="0"/>
                      <w:divBdr>
                        <w:top w:val="none" w:sz="0" w:space="0" w:color="auto"/>
                        <w:left w:val="none" w:sz="0" w:space="0" w:color="auto"/>
                        <w:bottom w:val="none" w:sz="0" w:space="0" w:color="auto"/>
                        <w:right w:val="none" w:sz="0" w:space="0" w:color="auto"/>
                      </w:divBdr>
                    </w:div>
                    <w:div w:id="1480460594">
                      <w:marLeft w:val="0"/>
                      <w:marRight w:val="0"/>
                      <w:marTop w:val="0"/>
                      <w:marBottom w:val="0"/>
                      <w:divBdr>
                        <w:top w:val="none" w:sz="0" w:space="0" w:color="auto"/>
                        <w:left w:val="none" w:sz="0" w:space="0" w:color="auto"/>
                        <w:bottom w:val="none" w:sz="0" w:space="0" w:color="auto"/>
                        <w:right w:val="none" w:sz="0" w:space="0" w:color="auto"/>
                      </w:divBdr>
                    </w:div>
                  </w:divsChild>
                </w:div>
                <w:div w:id="957565008">
                  <w:marLeft w:val="0"/>
                  <w:marRight w:val="0"/>
                  <w:marTop w:val="0"/>
                  <w:marBottom w:val="0"/>
                  <w:divBdr>
                    <w:top w:val="none" w:sz="0" w:space="0" w:color="auto"/>
                    <w:left w:val="none" w:sz="0" w:space="0" w:color="auto"/>
                    <w:bottom w:val="none" w:sz="0" w:space="0" w:color="auto"/>
                    <w:right w:val="none" w:sz="0" w:space="0" w:color="auto"/>
                  </w:divBdr>
                  <w:divsChild>
                    <w:div w:id="19549227">
                      <w:marLeft w:val="0"/>
                      <w:marRight w:val="0"/>
                      <w:marTop w:val="0"/>
                      <w:marBottom w:val="0"/>
                      <w:divBdr>
                        <w:top w:val="none" w:sz="0" w:space="0" w:color="auto"/>
                        <w:left w:val="none" w:sz="0" w:space="0" w:color="auto"/>
                        <w:bottom w:val="none" w:sz="0" w:space="0" w:color="auto"/>
                        <w:right w:val="none" w:sz="0" w:space="0" w:color="auto"/>
                      </w:divBdr>
                    </w:div>
                  </w:divsChild>
                </w:div>
                <w:div w:id="391197928">
                  <w:marLeft w:val="0"/>
                  <w:marRight w:val="0"/>
                  <w:marTop w:val="0"/>
                  <w:marBottom w:val="0"/>
                  <w:divBdr>
                    <w:top w:val="none" w:sz="0" w:space="0" w:color="auto"/>
                    <w:left w:val="none" w:sz="0" w:space="0" w:color="auto"/>
                    <w:bottom w:val="none" w:sz="0" w:space="0" w:color="auto"/>
                    <w:right w:val="none" w:sz="0" w:space="0" w:color="auto"/>
                  </w:divBdr>
                  <w:divsChild>
                    <w:div w:id="1022509465">
                      <w:marLeft w:val="0"/>
                      <w:marRight w:val="0"/>
                      <w:marTop w:val="0"/>
                      <w:marBottom w:val="0"/>
                      <w:divBdr>
                        <w:top w:val="none" w:sz="0" w:space="0" w:color="auto"/>
                        <w:left w:val="none" w:sz="0" w:space="0" w:color="auto"/>
                        <w:bottom w:val="none" w:sz="0" w:space="0" w:color="auto"/>
                        <w:right w:val="none" w:sz="0" w:space="0" w:color="auto"/>
                      </w:divBdr>
                    </w:div>
                  </w:divsChild>
                </w:div>
                <w:div w:id="1910337941">
                  <w:marLeft w:val="0"/>
                  <w:marRight w:val="0"/>
                  <w:marTop w:val="0"/>
                  <w:marBottom w:val="0"/>
                  <w:divBdr>
                    <w:top w:val="none" w:sz="0" w:space="0" w:color="auto"/>
                    <w:left w:val="none" w:sz="0" w:space="0" w:color="auto"/>
                    <w:bottom w:val="none" w:sz="0" w:space="0" w:color="auto"/>
                    <w:right w:val="none" w:sz="0" w:space="0" w:color="auto"/>
                  </w:divBdr>
                  <w:divsChild>
                    <w:div w:id="1227182919">
                      <w:marLeft w:val="0"/>
                      <w:marRight w:val="0"/>
                      <w:marTop w:val="0"/>
                      <w:marBottom w:val="0"/>
                      <w:divBdr>
                        <w:top w:val="none" w:sz="0" w:space="0" w:color="auto"/>
                        <w:left w:val="none" w:sz="0" w:space="0" w:color="auto"/>
                        <w:bottom w:val="none" w:sz="0" w:space="0" w:color="auto"/>
                        <w:right w:val="none" w:sz="0" w:space="0" w:color="auto"/>
                      </w:divBdr>
                    </w:div>
                    <w:div w:id="1896427570">
                      <w:marLeft w:val="0"/>
                      <w:marRight w:val="0"/>
                      <w:marTop w:val="0"/>
                      <w:marBottom w:val="0"/>
                      <w:divBdr>
                        <w:top w:val="none" w:sz="0" w:space="0" w:color="auto"/>
                        <w:left w:val="none" w:sz="0" w:space="0" w:color="auto"/>
                        <w:bottom w:val="none" w:sz="0" w:space="0" w:color="auto"/>
                        <w:right w:val="none" w:sz="0" w:space="0" w:color="auto"/>
                      </w:divBdr>
                    </w:div>
                    <w:div w:id="172188688">
                      <w:marLeft w:val="0"/>
                      <w:marRight w:val="0"/>
                      <w:marTop w:val="0"/>
                      <w:marBottom w:val="0"/>
                      <w:divBdr>
                        <w:top w:val="none" w:sz="0" w:space="0" w:color="auto"/>
                        <w:left w:val="none" w:sz="0" w:space="0" w:color="auto"/>
                        <w:bottom w:val="none" w:sz="0" w:space="0" w:color="auto"/>
                        <w:right w:val="none" w:sz="0" w:space="0" w:color="auto"/>
                      </w:divBdr>
                    </w:div>
                  </w:divsChild>
                </w:div>
                <w:div w:id="1878423636">
                  <w:marLeft w:val="0"/>
                  <w:marRight w:val="0"/>
                  <w:marTop w:val="0"/>
                  <w:marBottom w:val="0"/>
                  <w:divBdr>
                    <w:top w:val="none" w:sz="0" w:space="0" w:color="auto"/>
                    <w:left w:val="none" w:sz="0" w:space="0" w:color="auto"/>
                    <w:bottom w:val="none" w:sz="0" w:space="0" w:color="auto"/>
                    <w:right w:val="none" w:sz="0" w:space="0" w:color="auto"/>
                  </w:divBdr>
                  <w:divsChild>
                    <w:div w:id="340008828">
                      <w:marLeft w:val="0"/>
                      <w:marRight w:val="0"/>
                      <w:marTop w:val="0"/>
                      <w:marBottom w:val="0"/>
                      <w:divBdr>
                        <w:top w:val="none" w:sz="0" w:space="0" w:color="auto"/>
                        <w:left w:val="none" w:sz="0" w:space="0" w:color="auto"/>
                        <w:bottom w:val="none" w:sz="0" w:space="0" w:color="auto"/>
                        <w:right w:val="none" w:sz="0" w:space="0" w:color="auto"/>
                      </w:divBdr>
                    </w:div>
                  </w:divsChild>
                </w:div>
                <w:div w:id="1285697298">
                  <w:marLeft w:val="0"/>
                  <w:marRight w:val="0"/>
                  <w:marTop w:val="0"/>
                  <w:marBottom w:val="0"/>
                  <w:divBdr>
                    <w:top w:val="none" w:sz="0" w:space="0" w:color="auto"/>
                    <w:left w:val="none" w:sz="0" w:space="0" w:color="auto"/>
                    <w:bottom w:val="none" w:sz="0" w:space="0" w:color="auto"/>
                    <w:right w:val="none" w:sz="0" w:space="0" w:color="auto"/>
                  </w:divBdr>
                  <w:divsChild>
                    <w:div w:id="1357465140">
                      <w:marLeft w:val="0"/>
                      <w:marRight w:val="0"/>
                      <w:marTop w:val="0"/>
                      <w:marBottom w:val="0"/>
                      <w:divBdr>
                        <w:top w:val="none" w:sz="0" w:space="0" w:color="auto"/>
                        <w:left w:val="none" w:sz="0" w:space="0" w:color="auto"/>
                        <w:bottom w:val="none" w:sz="0" w:space="0" w:color="auto"/>
                        <w:right w:val="none" w:sz="0" w:space="0" w:color="auto"/>
                      </w:divBdr>
                    </w:div>
                  </w:divsChild>
                </w:div>
                <w:div w:id="35587751">
                  <w:marLeft w:val="0"/>
                  <w:marRight w:val="0"/>
                  <w:marTop w:val="0"/>
                  <w:marBottom w:val="0"/>
                  <w:divBdr>
                    <w:top w:val="none" w:sz="0" w:space="0" w:color="auto"/>
                    <w:left w:val="none" w:sz="0" w:space="0" w:color="auto"/>
                    <w:bottom w:val="none" w:sz="0" w:space="0" w:color="auto"/>
                    <w:right w:val="none" w:sz="0" w:space="0" w:color="auto"/>
                  </w:divBdr>
                  <w:divsChild>
                    <w:div w:id="1693215755">
                      <w:marLeft w:val="0"/>
                      <w:marRight w:val="0"/>
                      <w:marTop w:val="0"/>
                      <w:marBottom w:val="0"/>
                      <w:divBdr>
                        <w:top w:val="none" w:sz="0" w:space="0" w:color="auto"/>
                        <w:left w:val="none" w:sz="0" w:space="0" w:color="auto"/>
                        <w:bottom w:val="none" w:sz="0" w:space="0" w:color="auto"/>
                        <w:right w:val="none" w:sz="0" w:space="0" w:color="auto"/>
                      </w:divBdr>
                    </w:div>
                    <w:div w:id="80949627">
                      <w:marLeft w:val="0"/>
                      <w:marRight w:val="0"/>
                      <w:marTop w:val="0"/>
                      <w:marBottom w:val="0"/>
                      <w:divBdr>
                        <w:top w:val="none" w:sz="0" w:space="0" w:color="auto"/>
                        <w:left w:val="none" w:sz="0" w:space="0" w:color="auto"/>
                        <w:bottom w:val="none" w:sz="0" w:space="0" w:color="auto"/>
                        <w:right w:val="none" w:sz="0" w:space="0" w:color="auto"/>
                      </w:divBdr>
                    </w:div>
                    <w:div w:id="1365861236">
                      <w:marLeft w:val="0"/>
                      <w:marRight w:val="0"/>
                      <w:marTop w:val="0"/>
                      <w:marBottom w:val="0"/>
                      <w:divBdr>
                        <w:top w:val="none" w:sz="0" w:space="0" w:color="auto"/>
                        <w:left w:val="none" w:sz="0" w:space="0" w:color="auto"/>
                        <w:bottom w:val="none" w:sz="0" w:space="0" w:color="auto"/>
                        <w:right w:val="none" w:sz="0" w:space="0" w:color="auto"/>
                      </w:divBdr>
                    </w:div>
                  </w:divsChild>
                </w:div>
                <w:div w:id="682436858">
                  <w:marLeft w:val="0"/>
                  <w:marRight w:val="0"/>
                  <w:marTop w:val="0"/>
                  <w:marBottom w:val="0"/>
                  <w:divBdr>
                    <w:top w:val="none" w:sz="0" w:space="0" w:color="auto"/>
                    <w:left w:val="none" w:sz="0" w:space="0" w:color="auto"/>
                    <w:bottom w:val="none" w:sz="0" w:space="0" w:color="auto"/>
                    <w:right w:val="none" w:sz="0" w:space="0" w:color="auto"/>
                  </w:divBdr>
                  <w:divsChild>
                    <w:div w:id="1037193082">
                      <w:marLeft w:val="0"/>
                      <w:marRight w:val="0"/>
                      <w:marTop w:val="0"/>
                      <w:marBottom w:val="0"/>
                      <w:divBdr>
                        <w:top w:val="none" w:sz="0" w:space="0" w:color="auto"/>
                        <w:left w:val="none" w:sz="0" w:space="0" w:color="auto"/>
                        <w:bottom w:val="none" w:sz="0" w:space="0" w:color="auto"/>
                        <w:right w:val="none" w:sz="0" w:space="0" w:color="auto"/>
                      </w:divBdr>
                    </w:div>
                  </w:divsChild>
                </w:div>
                <w:div w:id="402800714">
                  <w:marLeft w:val="0"/>
                  <w:marRight w:val="0"/>
                  <w:marTop w:val="0"/>
                  <w:marBottom w:val="0"/>
                  <w:divBdr>
                    <w:top w:val="none" w:sz="0" w:space="0" w:color="auto"/>
                    <w:left w:val="none" w:sz="0" w:space="0" w:color="auto"/>
                    <w:bottom w:val="none" w:sz="0" w:space="0" w:color="auto"/>
                    <w:right w:val="none" w:sz="0" w:space="0" w:color="auto"/>
                  </w:divBdr>
                  <w:divsChild>
                    <w:div w:id="415057969">
                      <w:marLeft w:val="0"/>
                      <w:marRight w:val="0"/>
                      <w:marTop w:val="0"/>
                      <w:marBottom w:val="0"/>
                      <w:divBdr>
                        <w:top w:val="none" w:sz="0" w:space="0" w:color="auto"/>
                        <w:left w:val="none" w:sz="0" w:space="0" w:color="auto"/>
                        <w:bottom w:val="none" w:sz="0" w:space="0" w:color="auto"/>
                        <w:right w:val="none" w:sz="0" w:space="0" w:color="auto"/>
                      </w:divBdr>
                    </w:div>
                    <w:div w:id="354113192">
                      <w:marLeft w:val="0"/>
                      <w:marRight w:val="0"/>
                      <w:marTop w:val="0"/>
                      <w:marBottom w:val="0"/>
                      <w:divBdr>
                        <w:top w:val="none" w:sz="0" w:space="0" w:color="auto"/>
                        <w:left w:val="none" w:sz="0" w:space="0" w:color="auto"/>
                        <w:bottom w:val="none" w:sz="0" w:space="0" w:color="auto"/>
                        <w:right w:val="none" w:sz="0" w:space="0" w:color="auto"/>
                      </w:divBdr>
                    </w:div>
                    <w:div w:id="28842203">
                      <w:marLeft w:val="0"/>
                      <w:marRight w:val="0"/>
                      <w:marTop w:val="0"/>
                      <w:marBottom w:val="0"/>
                      <w:divBdr>
                        <w:top w:val="none" w:sz="0" w:space="0" w:color="auto"/>
                        <w:left w:val="none" w:sz="0" w:space="0" w:color="auto"/>
                        <w:bottom w:val="none" w:sz="0" w:space="0" w:color="auto"/>
                        <w:right w:val="none" w:sz="0" w:space="0" w:color="auto"/>
                      </w:divBdr>
                    </w:div>
                  </w:divsChild>
                </w:div>
                <w:div w:id="31464855">
                  <w:marLeft w:val="0"/>
                  <w:marRight w:val="0"/>
                  <w:marTop w:val="0"/>
                  <w:marBottom w:val="0"/>
                  <w:divBdr>
                    <w:top w:val="none" w:sz="0" w:space="0" w:color="auto"/>
                    <w:left w:val="none" w:sz="0" w:space="0" w:color="auto"/>
                    <w:bottom w:val="none" w:sz="0" w:space="0" w:color="auto"/>
                    <w:right w:val="none" w:sz="0" w:space="0" w:color="auto"/>
                  </w:divBdr>
                  <w:divsChild>
                    <w:div w:id="1783302695">
                      <w:marLeft w:val="0"/>
                      <w:marRight w:val="0"/>
                      <w:marTop w:val="0"/>
                      <w:marBottom w:val="0"/>
                      <w:divBdr>
                        <w:top w:val="none" w:sz="0" w:space="0" w:color="auto"/>
                        <w:left w:val="none" w:sz="0" w:space="0" w:color="auto"/>
                        <w:bottom w:val="none" w:sz="0" w:space="0" w:color="auto"/>
                        <w:right w:val="none" w:sz="0" w:space="0" w:color="auto"/>
                      </w:divBdr>
                    </w:div>
                    <w:div w:id="279839734">
                      <w:marLeft w:val="0"/>
                      <w:marRight w:val="0"/>
                      <w:marTop w:val="0"/>
                      <w:marBottom w:val="0"/>
                      <w:divBdr>
                        <w:top w:val="none" w:sz="0" w:space="0" w:color="auto"/>
                        <w:left w:val="none" w:sz="0" w:space="0" w:color="auto"/>
                        <w:bottom w:val="none" w:sz="0" w:space="0" w:color="auto"/>
                        <w:right w:val="none" w:sz="0" w:space="0" w:color="auto"/>
                      </w:divBdr>
                    </w:div>
                    <w:div w:id="1819224007">
                      <w:marLeft w:val="0"/>
                      <w:marRight w:val="0"/>
                      <w:marTop w:val="0"/>
                      <w:marBottom w:val="0"/>
                      <w:divBdr>
                        <w:top w:val="none" w:sz="0" w:space="0" w:color="auto"/>
                        <w:left w:val="none" w:sz="0" w:space="0" w:color="auto"/>
                        <w:bottom w:val="none" w:sz="0" w:space="0" w:color="auto"/>
                        <w:right w:val="none" w:sz="0" w:space="0" w:color="auto"/>
                      </w:divBdr>
                    </w:div>
                  </w:divsChild>
                </w:div>
                <w:div w:id="1843423858">
                  <w:marLeft w:val="0"/>
                  <w:marRight w:val="0"/>
                  <w:marTop w:val="0"/>
                  <w:marBottom w:val="0"/>
                  <w:divBdr>
                    <w:top w:val="none" w:sz="0" w:space="0" w:color="auto"/>
                    <w:left w:val="none" w:sz="0" w:space="0" w:color="auto"/>
                    <w:bottom w:val="none" w:sz="0" w:space="0" w:color="auto"/>
                    <w:right w:val="none" w:sz="0" w:space="0" w:color="auto"/>
                  </w:divBdr>
                  <w:divsChild>
                    <w:div w:id="1240169186">
                      <w:marLeft w:val="0"/>
                      <w:marRight w:val="0"/>
                      <w:marTop w:val="0"/>
                      <w:marBottom w:val="0"/>
                      <w:divBdr>
                        <w:top w:val="none" w:sz="0" w:space="0" w:color="auto"/>
                        <w:left w:val="none" w:sz="0" w:space="0" w:color="auto"/>
                        <w:bottom w:val="none" w:sz="0" w:space="0" w:color="auto"/>
                        <w:right w:val="none" w:sz="0" w:space="0" w:color="auto"/>
                      </w:divBdr>
                    </w:div>
                  </w:divsChild>
                </w:div>
                <w:div w:id="1415542935">
                  <w:marLeft w:val="0"/>
                  <w:marRight w:val="0"/>
                  <w:marTop w:val="0"/>
                  <w:marBottom w:val="0"/>
                  <w:divBdr>
                    <w:top w:val="none" w:sz="0" w:space="0" w:color="auto"/>
                    <w:left w:val="none" w:sz="0" w:space="0" w:color="auto"/>
                    <w:bottom w:val="none" w:sz="0" w:space="0" w:color="auto"/>
                    <w:right w:val="none" w:sz="0" w:space="0" w:color="auto"/>
                  </w:divBdr>
                  <w:divsChild>
                    <w:div w:id="1297448170">
                      <w:marLeft w:val="0"/>
                      <w:marRight w:val="0"/>
                      <w:marTop w:val="0"/>
                      <w:marBottom w:val="0"/>
                      <w:divBdr>
                        <w:top w:val="none" w:sz="0" w:space="0" w:color="auto"/>
                        <w:left w:val="none" w:sz="0" w:space="0" w:color="auto"/>
                        <w:bottom w:val="none" w:sz="0" w:space="0" w:color="auto"/>
                        <w:right w:val="none" w:sz="0" w:space="0" w:color="auto"/>
                      </w:divBdr>
                    </w:div>
                  </w:divsChild>
                </w:div>
                <w:div w:id="364796022">
                  <w:marLeft w:val="0"/>
                  <w:marRight w:val="0"/>
                  <w:marTop w:val="0"/>
                  <w:marBottom w:val="0"/>
                  <w:divBdr>
                    <w:top w:val="none" w:sz="0" w:space="0" w:color="auto"/>
                    <w:left w:val="none" w:sz="0" w:space="0" w:color="auto"/>
                    <w:bottom w:val="none" w:sz="0" w:space="0" w:color="auto"/>
                    <w:right w:val="none" w:sz="0" w:space="0" w:color="auto"/>
                  </w:divBdr>
                  <w:divsChild>
                    <w:div w:id="1757170426">
                      <w:marLeft w:val="0"/>
                      <w:marRight w:val="0"/>
                      <w:marTop w:val="0"/>
                      <w:marBottom w:val="0"/>
                      <w:divBdr>
                        <w:top w:val="none" w:sz="0" w:space="0" w:color="auto"/>
                        <w:left w:val="none" w:sz="0" w:space="0" w:color="auto"/>
                        <w:bottom w:val="none" w:sz="0" w:space="0" w:color="auto"/>
                        <w:right w:val="none" w:sz="0" w:space="0" w:color="auto"/>
                      </w:divBdr>
                    </w:div>
                    <w:div w:id="2135783712">
                      <w:marLeft w:val="0"/>
                      <w:marRight w:val="0"/>
                      <w:marTop w:val="0"/>
                      <w:marBottom w:val="0"/>
                      <w:divBdr>
                        <w:top w:val="none" w:sz="0" w:space="0" w:color="auto"/>
                        <w:left w:val="none" w:sz="0" w:space="0" w:color="auto"/>
                        <w:bottom w:val="none" w:sz="0" w:space="0" w:color="auto"/>
                        <w:right w:val="none" w:sz="0" w:space="0" w:color="auto"/>
                      </w:divBdr>
                    </w:div>
                    <w:div w:id="1709454817">
                      <w:marLeft w:val="0"/>
                      <w:marRight w:val="0"/>
                      <w:marTop w:val="0"/>
                      <w:marBottom w:val="0"/>
                      <w:divBdr>
                        <w:top w:val="none" w:sz="0" w:space="0" w:color="auto"/>
                        <w:left w:val="none" w:sz="0" w:space="0" w:color="auto"/>
                        <w:bottom w:val="none" w:sz="0" w:space="0" w:color="auto"/>
                        <w:right w:val="none" w:sz="0" w:space="0" w:color="auto"/>
                      </w:divBdr>
                    </w:div>
                  </w:divsChild>
                </w:div>
                <w:div w:id="1958439823">
                  <w:marLeft w:val="0"/>
                  <w:marRight w:val="0"/>
                  <w:marTop w:val="0"/>
                  <w:marBottom w:val="0"/>
                  <w:divBdr>
                    <w:top w:val="none" w:sz="0" w:space="0" w:color="auto"/>
                    <w:left w:val="none" w:sz="0" w:space="0" w:color="auto"/>
                    <w:bottom w:val="none" w:sz="0" w:space="0" w:color="auto"/>
                    <w:right w:val="none" w:sz="0" w:space="0" w:color="auto"/>
                  </w:divBdr>
                  <w:divsChild>
                    <w:div w:id="1040323592">
                      <w:marLeft w:val="0"/>
                      <w:marRight w:val="0"/>
                      <w:marTop w:val="0"/>
                      <w:marBottom w:val="0"/>
                      <w:divBdr>
                        <w:top w:val="none" w:sz="0" w:space="0" w:color="auto"/>
                        <w:left w:val="none" w:sz="0" w:space="0" w:color="auto"/>
                        <w:bottom w:val="none" w:sz="0" w:space="0" w:color="auto"/>
                        <w:right w:val="none" w:sz="0" w:space="0" w:color="auto"/>
                      </w:divBdr>
                    </w:div>
                  </w:divsChild>
                </w:div>
                <w:div w:id="1479498481">
                  <w:marLeft w:val="0"/>
                  <w:marRight w:val="0"/>
                  <w:marTop w:val="0"/>
                  <w:marBottom w:val="0"/>
                  <w:divBdr>
                    <w:top w:val="none" w:sz="0" w:space="0" w:color="auto"/>
                    <w:left w:val="none" w:sz="0" w:space="0" w:color="auto"/>
                    <w:bottom w:val="none" w:sz="0" w:space="0" w:color="auto"/>
                    <w:right w:val="none" w:sz="0" w:space="0" w:color="auto"/>
                  </w:divBdr>
                  <w:divsChild>
                    <w:div w:id="1840852127">
                      <w:marLeft w:val="0"/>
                      <w:marRight w:val="0"/>
                      <w:marTop w:val="0"/>
                      <w:marBottom w:val="0"/>
                      <w:divBdr>
                        <w:top w:val="none" w:sz="0" w:space="0" w:color="auto"/>
                        <w:left w:val="none" w:sz="0" w:space="0" w:color="auto"/>
                        <w:bottom w:val="none" w:sz="0" w:space="0" w:color="auto"/>
                        <w:right w:val="none" w:sz="0" w:space="0" w:color="auto"/>
                      </w:divBdr>
                    </w:div>
                    <w:div w:id="1907300513">
                      <w:marLeft w:val="0"/>
                      <w:marRight w:val="0"/>
                      <w:marTop w:val="0"/>
                      <w:marBottom w:val="0"/>
                      <w:divBdr>
                        <w:top w:val="none" w:sz="0" w:space="0" w:color="auto"/>
                        <w:left w:val="none" w:sz="0" w:space="0" w:color="auto"/>
                        <w:bottom w:val="none" w:sz="0" w:space="0" w:color="auto"/>
                        <w:right w:val="none" w:sz="0" w:space="0" w:color="auto"/>
                      </w:divBdr>
                    </w:div>
                    <w:div w:id="2010713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0198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youtube.com/watch?v=8C6N7gEqneo&amp;ab_channel=PBSNewsHour"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kriftligeksameniengelskhhx.systime.dk/?id=14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kriftligeksameniengelskhhx.systime.dk/?id=141" TargetMode="External"/><Relationship Id="rId5" Type="http://schemas.openxmlformats.org/officeDocument/2006/relationships/styles" Target="styles.xml"/><Relationship Id="rId15" Type="http://schemas.openxmlformats.org/officeDocument/2006/relationships/hyperlink" Target="https://www.youtube.com/watch?v=8C6N7gEqneo&amp;ab_channel=PBSNewsHour" TargetMode="External"/><Relationship Id="rId10" Type="http://schemas.openxmlformats.org/officeDocument/2006/relationships/hyperlink" Target="https://skriftligeksameniengelskhhx.systime.dk/?id=159"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theenglishhandbook.systime.dk/?id=155"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CE05381FD1EBF842901CE532E1012636" ma:contentTypeVersion="10" ma:contentTypeDescription="Opret et nyt dokument." ma:contentTypeScope="" ma:versionID="9d624381cd43c09eaa04f4a41a5459f3">
  <xsd:schema xmlns:xsd="http://www.w3.org/2001/XMLSchema" xmlns:xs="http://www.w3.org/2001/XMLSchema" xmlns:p="http://schemas.microsoft.com/office/2006/metadata/properties" xmlns:ns2="50dfea01-e914-497e-b5be-f5e4a504f868" xmlns:ns3="642d4e91-ac9f-4963-a747-c0abafc83778" targetNamespace="http://schemas.microsoft.com/office/2006/metadata/properties" ma:root="true" ma:fieldsID="3001664aabfc932358a0b1fd3a02fded" ns2:_="" ns3:_="">
    <xsd:import namespace="50dfea01-e914-497e-b5be-f5e4a504f868"/>
    <xsd:import namespace="642d4e91-ac9f-4963-a747-c0abafc837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fea01-e914-497e-b5be-f5e4a504f8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3273e385-a8b0-4d51-8803-6e97695cb93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d4e91-ac9f-4963-a747-c0abafc837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4c15f8f-27cb-46e3-8ae6-178aecd0b4ab}" ma:internalName="TaxCatchAll" ma:showField="CatchAllData" ma:web="642d4e91-ac9f-4963-a747-c0abafc837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42d4e91-ac9f-4963-a747-c0abafc83778" xsi:nil="true"/>
    <lcf76f155ced4ddcb4097134ff3c332f xmlns="50dfea01-e914-497e-b5be-f5e4a504f86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E36465D-40A8-4FB1-8418-CE85536C8BF3}">
  <ds:schemaRefs>
    <ds:schemaRef ds:uri="http://schemas.microsoft.com/sharepoint/v3/contenttype/forms"/>
  </ds:schemaRefs>
</ds:datastoreItem>
</file>

<file path=customXml/itemProps2.xml><?xml version="1.0" encoding="utf-8"?>
<ds:datastoreItem xmlns:ds="http://schemas.openxmlformats.org/officeDocument/2006/customXml" ds:itemID="{C730EEEF-6082-403E-880D-0DC0D1A10E51}"/>
</file>

<file path=customXml/itemProps3.xml><?xml version="1.0" encoding="utf-8"?>
<ds:datastoreItem xmlns:ds="http://schemas.openxmlformats.org/officeDocument/2006/customXml" ds:itemID="{BA8DA271-A12A-4F6C-A4EB-B6EF52726D97}">
  <ds:schemaRefs>
    <ds:schemaRef ds:uri="http://schemas.microsoft.com/office/2006/metadata/properties"/>
    <ds:schemaRef ds:uri="http://schemas.microsoft.com/office/infopath/2007/PartnerControls"/>
    <ds:schemaRef ds:uri="059ece12-4b5e-4fee-ab69-169a83d8a3bd"/>
    <ds:schemaRef ds:uri="98798c9c-664d-474b-8ceb-78be95a54489"/>
  </ds:schemaRefs>
</ds:datastoreItem>
</file>

<file path=docMetadata/LabelInfo.xml><?xml version="1.0" encoding="utf-8"?>
<clbl:labelList xmlns:clbl="http://schemas.microsoft.com/office/2020/mipLabelMetadata">
  <clbl:label id="{1b29427a-4ed3-4f0e-a3ff-ced1342f64ac}" enabled="0" method="" siteId="{1b29427a-4ed3-4f0e-a3ff-ced1342f64ac}" removed="1"/>
</clbl:labelList>
</file>

<file path=docProps/app.xml><?xml version="1.0" encoding="utf-8"?>
<Properties xmlns="http://schemas.openxmlformats.org/officeDocument/2006/extended-properties" xmlns:vt="http://schemas.openxmlformats.org/officeDocument/2006/docPropsVTypes">
  <Template>Normal.dotm</Template>
  <TotalTime>58</TotalTime>
  <Pages>10</Pages>
  <Words>1521</Words>
  <Characters>6789</Characters>
  <Application>Microsoft Office Word</Application>
  <DocSecurity>0</DocSecurity>
  <Lines>169</Lines>
  <Paragraphs>202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Peder Vinther Emdal Hay (PPED - Lektor, cand. merc. - VI - AK)</dc:creator>
  <cp:keywords/>
  <dc:description/>
  <cp:lastModifiedBy>Maja Hammer (HAMM - Underviser - VE - AK)</cp:lastModifiedBy>
  <cp:revision>15</cp:revision>
  <dcterms:created xsi:type="dcterms:W3CDTF">2025-03-18T14:49:00Z</dcterms:created>
  <dcterms:modified xsi:type="dcterms:W3CDTF">2025-04-23T11:16:00Z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0x010100CE05381FD1EBF842901CE532E1012636</vt:lpwstr>
  </property>
  <property fmtid="{D5CDD505-2E9C-101B-9397-08002B2CF9AE}" pid="3" name="MediaServiceImageTags">
    <vt:lpwstr/>
  </property>
</Properties>
</file>